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tbl>
      <w:tblPr>
        <w:tblpPr w:leftFromText="180" w:rightFromText="180" w:vertAnchor="text" w:horzAnchor="margin" w:tblpY="-794"/>
        <w:tblW w:w="10141" w:type="dxa"/>
        <w:tblLayout w:type="fixed"/>
        <w:tblCellMar>
          <w:left w:w="0" w:type="dxa"/>
        </w:tblCellMar>
        <w:tblLook w:val="0600" w:firstRow="0" w:lastRow="0" w:firstColumn="0" w:lastColumn="0" w:noHBand="1" w:noVBand="1"/>
      </w:tblPr>
      <w:tblGrid>
        <w:gridCol w:w="5070"/>
        <w:gridCol w:w="5071"/>
      </w:tblGrid>
      <w:tr w:rsidR="007B09DE" w:rsidRPr="00184799" w14:paraId="6E11FCB4" w14:textId="77777777" w:rsidTr="007B09DE">
        <w:tc>
          <w:tcPr>
            <w:tcW w:w="10141" w:type="dxa"/>
            <w:gridSpan w:val="2"/>
          </w:tcPr>
          <w:p w14:paraId="306A036B" w14:textId="43E74753" w:rsidR="007B09DE" w:rsidRPr="0011160F" w:rsidRDefault="007B09DE" w:rsidP="007B09DE">
            <w:pPr>
              <w:pStyle w:val="Title"/>
              <w:rPr>
                <w:b/>
                <w:bCs w:val="0"/>
                <w:sz w:val="40"/>
                <w:szCs w:val="4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11160F">
              <w:rPr>
                <w:b/>
                <w:bCs w:val="0"/>
                <w:sz w:val="40"/>
                <w:szCs w:val="4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Minutes - Fieldstone Farms HOA</w:t>
            </w:r>
            <w:r w:rsidR="009C7A78" w:rsidRPr="0011160F">
              <w:rPr>
                <w:b/>
                <w:bCs w:val="0"/>
                <w:sz w:val="40"/>
                <w:szCs w:val="4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Board Meeting</w:t>
            </w:r>
          </w:p>
        </w:tc>
      </w:tr>
      <w:tr w:rsidR="007B09DE" w:rsidRPr="00184799" w14:paraId="3DA8DF29" w14:textId="77777777" w:rsidTr="00EB18C9">
        <w:trPr>
          <w:trHeight w:val="390"/>
        </w:trPr>
        <w:tc>
          <w:tcPr>
            <w:tcW w:w="5070" w:type="dxa"/>
            <w:tcBorders>
              <w:bottom w:val="single" w:sz="4" w:space="0" w:color="4EA72E" w:themeColor="accent6"/>
            </w:tcBorders>
            <w:noWrap/>
            <w:vAlign w:val="center"/>
          </w:tcPr>
          <w:p w14:paraId="64919401" w14:textId="77777777" w:rsidR="007B09DE" w:rsidRPr="0011160F" w:rsidRDefault="00AD1883" w:rsidP="007B09DE">
            <w:pPr>
              <w:pStyle w:val="Heading1"/>
            </w:pPr>
            <w:sdt>
              <w:sdtPr>
                <w:rPr>
                  <w14:textOutline w14:w="9525" w14:cap="rnd" w14:cmpd="sng" w14:algn="ctr">
                    <w14:noFill/>
                    <w14:prstDash w14:val="solid"/>
                    <w14:bevel/>
                  </w14:textOutline>
                </w:rPr>
                <w:id w:val="-1964952887"/>
                <w:placeholder>
                  <w:docPart w:val="2CD31A194C4D43548714028DB5A63EE5"/>
                </w:placeholder>
                <w:temporary/>
                <w:showingPlcHdr/>
                <w15:appearance w15:val="hidden"/>
              </w:sdtPr>
              <w:sdtEndPr/>
              <w:sdtContent>
                <w:r w:rsidR="007B09DE" w:rsidRPr="0011160F">
                  <w:t>Date</w:t>
                </w:r>
              </w:sdtContent>
            </w:sdt>
            <w:r w:rsidR="007B09DE" w:rsidRPr="0011160F">
              <w:t xml:space="preserve"> </w:t>
            </w:r>
          </w:p>
        </w:tc>
        <w:tc>
          <w:tcPr>
            <w:tcW w:w="5071" w:type="dxa"/>
            <w:tcBorders>
              <w:bottom w:val="single" w:sz="4" w:space="0" w:color="4EA72E" w:themeColor="accent6"/>
            </w:tcBorders>
            <w:noWrap/>
            <w:vAlign w:val="center"/>
          </w:tcPr>
          <w:p w14:paraId="3FE7E0D3" w14:textId="0BB0E99B" w:rsidR="007B09DE" w:rsidRPr="0011160F" w:rsidRDefault="00D75502" w:rsidP="007B09DE">
            <w:pPr>
              <w:rPr>
                <w:b/>
                <w:color w:val="auto"/>
                <w:szCs w:val="20"/>
              </w:rPr>
            </w:pPr>
            <w:r w:rsidRPr="0011160F">
              <w:rPr>
                <w:b/>
                <w:color w:val="auto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February 20, 2025</w:t>
            </w:r>
          </w:p>
        </w:tc>
      </w:tr>
      <w:tr w:rsidR="007B09DE" w:rsidRPr="00184799" w14:paraId="70FDC81B" w14:textId="77777777" w:rsidTr="00EB18C9">
        <w:trPr>
          <w:trHeight w:val="470"/>
        </w:trPr>
        <w:tc>
          <w:tcPr>
            <w:tcW w:w="5070" w:type="dxa"/>
            <w:tcBorders>
              <w:top w:val="single" w:sz="4" w:space="0" w:color="4EA72E" w:themeColor="accent6"/>
              <w:bottom w:val="single" w:sz="4" w:space="0" w:color="4EA72E" w:themeColor="accent6"/>
            </w:tcBorders>
            <w:noWrap/>
            <w:vAlign w:val="center"/>
          </w:tcPr>
          <w:p w14:paraId="1285FFF0" w14:textId="77777777" w:rsidR="007B09DE" w:rsidRPr="0011160F" w:rsidRDefault="00AD1883" w:rsidP="007B09DE">
            <w:pPr>
              <w:pStyle w:val="Heading1"/>
            </w:pPr>
            <w:sdt>
              <w:sdtPr>
                <w:rPr>
                  <w14:textOutline w14:w="9525" w14:cap="rnd" w14:cmpd="sng" w14:algn="ctr">
                    <w14:noFill/>
                    <w14:prstDash w14:val="solid"/>
                    <w14:bevel/>
                  </w14:textOutline>
                </w:rPr>
                <w:id w:val="630756874"/>
                <w:placeholder>
                  <w:docPart w:val="353A50E71F654CF5871EEED65CFC9ECE"/>
                </w:placeholder>
                <w:temporary/>
                <w:showingPlcHdr/>
                <w15:appearance w15:val="hidden"/>
              </w:sdtPr>
              <w:sdtEndPr/>
              <w:sdtContent>
                <w:r w:rsidR="007B09DE" w:rsidRPr="0011160F">
                  <w:t>Time</w:t>
                </w:r>
              </w:sdtContent>
            </w:sdt>
            <w:r w:rsidR="007B09DE" w:rsidRPr="0011160F">
              <w:t xml:space="preserve"> </w:t>
            </w:r>
          </w:p>
        </w:tc>
        <w:tc>
          <w:tcPr>
            <w:tcW w:w="5071" w:type="dxa"/>
            <w:tcBorders>
              <w:top w:val="single" w:sz="4" w:space="0" w:color="4EA72E" w:themeColor="accent6"/>
              <w:bottom w:val="single" w:sz="4" w:space="0" w:color="4EA72E" w:themeColor="accent6"/>
            </w:tcBorders>
            <w:noWrap/>
            <w:vAlign w:val="center"/>
          </w:tcPr>
          <w:p w14:paraId="39B85E13" w14:textId="77777777" w:rsidR="007B09DE" w:rsidRPr="0011160F" w:rsidRDefault="007B09DE" w:rsidP="007B09DE">
            <w:pPr>
              <w:rPr>
                <w:b/>
                <w:color w:val="auto"/>
                <w:szCs w:val="20"/>
              </w:rPr>
            </w:pPr>
            <w:r w:rsidRPr="0011160F">
              <w:rPr>
                <w:b/>
                <w:color w:val="auto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6:00 p.m.</w:t>
            </w:r>
          </w:p>
        </w:tc>
      </w:tr>
      <w:tr w:rsidR="007B09DE" w:rsidRPr="00184799" w14:paraId="0CE35A4D" w14:textId="77777777" w:rsidTr="00EB18C9">
        <w:trPr>
          <w:trHeight w:val="452"/>
        </w:trPr>
        <w:tc>
          <w:tcPr>
            <w:tcW w:w="5070" w:type="dxa"/>
            <w:tcBorders>
              <w:top w:val="single" w:sz="4" w:space="0" w:color="4EA72E" w:themeColor="accent6"/>
              <w:bottom w:val="single" w:sz="4" w:space="0" w:color="4EA72E" w:themeColor="accent6"/>
            </w:tcBorders>
            <w:noWrap/>
            <w:vAlign w:val="center"/>
          </w:tcPr>
          <w:p w14:paraId="52F29F68" w14:textId="77777777" w:rsidR="007B09DE" w:rsidRPr="0011160F" w:rsidRDefault="007B09DE" w:rsidP="007B09DE">
            <w:pPr>
              <w:pStyle w:val="Heading1"/>
            </w:pPr>
            <w:r w:rsidRPr="0011160F">
              <w:rPr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LOCATION</w:t>
            </w:r>
          </w:p>
        </w:tc>
        <w:tc>
          <w:tcPr>
            <w:tcW w:w="5071" w:type="dxa"/>
            <w:tcBorders>
              <w:top w:val="single" w:sz="4" w:space="0" w:color="4EA72E" w:themeColor="accent6"/>
              <w:bottom w:val="single" w:sz="4" w:space="0" w:color="4EA72E" w:themeColor="accent6"/>
            </w:tcBorders>
            <w:noWrap/>
            <w:vAlign w:val="center"/>
          </w:tcPr>
          <w:p w14:paraId="44AF3758" w14:textId="77777777" w:rsidR="007B09DE" w:rsidRPr="0011160F" w:rsidRDefault="005C558E" w:rsidP="007B09DE">
            <w:pPr>
              <w:rPr>
                <w:b/>
                <w:color w:val="auto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11160F">
              <w:rPr>
                <w:b/>
                <w:color w:val="auto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Bob Kirby </w:t>
            </w:r>
            <w:r w:rsidR="00DA064C" w:rsidRPr="0011160F">
              <w:rPr>
                <w:b/>
                <w:color w:val="auto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Branch Warren County </w:t>
            </w:r>
            <w:r w:rsidRPr="0011160F">
              <w:rPr>
                <w:b/>
                <w:color w:val="auto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Public Library</w:t>
            </w:r>
          </w:p>
          <w:p w14:paraId="40DA2C54" w14:textId="2124A1E5" w:rsidR="00DA064C" w:rsidRPr="0011160F" w:rsidRDefault="00DA064C" w:rsidP="007B09DE">
            <w:pPr>
              <w:rPr>
                <w:b/>
                <w:color w:val="auto"/>
                <w:szCs w:val="20"/>
              </w:rPr>
            </w:pPr>
            <w:r w:rsidRPr="0011160F">
              <w:rPr>
                <w:b/>
                <w:color w:val="auto"/>
              </w:rPr>
              <w:t>175 Iron Skillet Drive, Bowling Green, KY  42104</w:t>
            </w:r>
          </w:p>
        </w:tc>
      </w:tr>
    </w:tbl>
    <w:p w14:paraId="4EDB2F22" w14:textId="331A0AC6" w:rsidR="001007F7" w:rsidRDefault="00E03303" w:rsidP="00E03303">
      <w:pPr>
        <w:pStyle w:val="BackgroundPlaceholder"/>
        <w:spacing w:after="120"/>
      </w:pPr>
      <w:r w:rsidRPr="00473E61">
        <w:rPr>
          <w:noProof/>
          <w:color w:val="A02B93" w:themeColor="accent5"/>
        </w:rPr>
        <mc:AlternateContent>
          <mc:Choice Requires="wpg">
            <w:drawing>
              <wp:anchor distT="0" distB="0" distL="114300" distR="114300" simplePos="0" relativeHeight="251658752" behindDoc="1" locked="1" layoutInCell="1" allowOverlap="1" wp14:anchorId="60199E3E" wp14:editId="32D811A0">
                <wp:simplePos x="0" y="0"/>
                <wp:positionH relativeFrom="page">
                  <wp:align>right</wp:align>
                </wp:positionH>
                <wp:positionV relativeFrom="page">
                  <wp:align>top</wp:align>
                </wp:positionV>
                <wp:extent cx="7771765" cy="10058400"/>
                <wp:effectExtent l="0" t="0" r="635" b="0"/>
                <wp:wrapNone/>
                <wp:docPr id="20" name="Group 19">
                  <a:extLst xmlns:a="http://schemas.openxmlformats.org/drawingml/2006/main">
                    <a:ext uri="{FF2B5EF4-FFF2-40B4-BE49-F238E27FC236}">
                      <a16:creationId xmlns:a16="http://schemas.microsoft.com/office/drawing/2014/main" id="{3F7C324D-4C9D-C3D5-6888-113A2F04C741}"/>
                    </a:ext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71770" cy="10058400"/>
                          <a:chOff x="1" y="0"/>
                          <a:chExt cx="7772401" cy="10058400"/>
                        </a:xfrm>
                      </wpg:grpSpPr>
                      <pic:pic xmlns:pic="http://schemas.openxmlformats.org/drawingml/2006/picture">
                        <pic:nvPicPr>
                          <pic:cNvPr id="2" name="Graphic 16">
                            <a:extLst>
                              <a:ext uri="{FF2B5EF4-FFF2-40B4-BE49-F238E27FC236}">
                                <a16:creationId xmlns:a16="http://schemas.microsoft.com/office/drawing/2014/main" id="{F4A1C37B-F6F9-B624-DD82-65A27007602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rcRect l="849" t="6462"/>
                          <a:stretch>
                            <a:fillRect/>
                          </a:stretch>
                        </pic:blipFill>
                        <pic:spPr>
                          <a:xfrm>
                            <a:off x="1" y="0"/>
                            <a:ext cx="2335212" cy="2467927"/>
                          </a:xfrm>
                          <a:custGeom>
                            <a:avLst/>
                            <a:gdLst>
                              <a:gd name="connsiteX0" fmla="*/ 0 w 2335212"/>
                              <a:gd name="connsiteY0" fmla="*/ 0 h 2467927"/>
                              <a:gd name="connsiteX1" fmla="*/ 2335212 w 2335212"/>
                              <a:gd name="connsiteY1" fmla="*/ 0 h 2467927"/>
                              <a:gd name="connsiteX2" fmla="*/ 2335212 w 2335212"/>
                              <a:gd name="connsiteY2" fmla="*/ 2467927 h 2467927"/>
                              <a:gd name="connsiteX3" fmla="*/ 0 w 2335212"/>
                              <a:gd name="connsiteY3" fmla="*/ 2467927 h 246792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2335212" h="2467927">
                                <a:moveTo>
                                  <a:pt x="0" y="0"/>
                                </a:moveTo>
                                <a:lnTo>
                                  <a:pt x="2335212" y="0"/>
                                </a:lnTo>
                                <a:lnTo>
                                  <a:pt x="2335212" y="2467927"/>
                                </a:lnTo>
                                <a:lnTo>
                                  <a:pt x="0" y="2467927"/>
                                </a:lnTo>
                                <a:close/>
                              </a:path>
                            </a:pathLst>
                          </a:custGeom>
                        </pic:spPr>
                      </pic:pic>
                      <pic:pic xmlns:pic="http://schemas.openxmlformats.org/drawingml/2006/picture">
                        <pic:nvPicPr>
                          <pic:cNvPr id="3" name="Graphic 12">
                            <a:extLst>
                              <a:ext uri="{FF2B5EF4-FFF2-40B4-BE49-F238E27FC236}">
                                <a16:creationId xmlns:a16="http://schemas.microsoft.com/office/drawing/2014/main" id="{5E3F407E-D4EE-7B93-C662-E24AE418C3C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rcRect t="30412" r="23079"/>
                          <a:stretch>
                            <a:fillRect/>
                          </a:stretch>
                        </pic:blipFill>
                        <pic:spPr>
                          <a:xfrm>
                            <a:off x="5470845" y="0"/>
                            <a:ext cx="2301557" cy="2467927"/>
                          </a:xfrm>
                          <a:custGeom>
                            <a:avLst/>
                            <a:gdLst>
                              <a:gd name="connsiteX0" fmla="*/ 0 w 2301557"/>
                              <a:gd name="connsiteY0" fmla="*/ 0 h 2467927"/>
                              <a:gd name="connsiteX1" fmla="*/ 2301557 w 2301557"/>
                              <a:gd name="connsiteY1" fmla="*/ 0 h 2467927"/>
                              <a:gd name="connsiteX2" fmla="*/ 2301557 w 2301557"/>
                              <a:gd name="connsiteY2" fmla="*/ 2467927 h 2467927"/>
                              <a:gd name="connsiteX3" fmla="*/ 0 w 2301557"/>
                              <a:gd name="connsiteY3" fmla="*/ 2467927 h 246792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2301557" h="2467927">
                                <a:moveTo>
                                  <a:pt x="0" y="0"/>
                                </a:moveTo>
                                <a:lnTo>
                                  <a:pt x="2301557" y="0"/>
                                </a:lnTo>
                                <a:lnTo>
                                  <a:pt x="2301557" y="2467927"/>
                                </a:lnTo>
                                <a:lnTo>
                                  <a:pt x="0" y="2467927"/>
                                </a:lnTo>
                                <a:close/>
                              </a:path>
                            </a:pathLst>
                          </a:custGeom>
                        </pic:spPr>
                      </pic:pic>
                      <pic:pic xmlns:pic="http://schemas.openxmlformats.org/drawingml/2006/picture">
                        <pic:nvPicPr>
                          <pic:cNvPr id="4" name="Graphic 18">
                            <a:extLst>
                              <a:ext uri="{FF2B5EF4-FFF2-40B4-BE49-F238E27FC236}">
                                <a16:creationId xmlns:a16="http://schemas.microsoft.com/office/drawing/2014/main" id="{865E6C4E-1ADE-22DB-DD22-C42236B76EE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rcRect b="14308"/>
                          <a:stretch>
                            <a:fillRect/>
                          </a:stretch>
                        </pic:blipFill>
                        <pic:spPr>
                          <a:xfrm>
                            <a:off x="5030788" y="7797482"/>
                            <a:ext cx="2355215" cy="2260918"/>
                          </a:xfrm>
                          <a:custGeom>
                            <a:avLst/>
                            <a:gdLst>
                              <a:gd name="connsiteX0" fmla="*/ 0 w 2355215"/>
                              <a:gd name="connsiteY0" fmla="*/ 0 h 2260918"/>
                              <a:gd name="connsiteX1" fmla="*/ 2355215 w 2355215"/>
                              <a:gd name="connsiteY1" fmla="*/ 0 h 2260918"/>
                              <a:gd name="connsiteX2" fmla="*/ 2355215 w 2355215"/>
                              <a:gd name="connsiteY2" fmla="*/ 2260918 h 2260918"/>
                              <a:gd name="connsiteX3" fmla="*/ 0 w 2355215"/>
                              <a:gd name="connsiteY3" fmla="*/ 2260918 h 226091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2355215" h="2260918">
                                <a:moveTo>
                                  <a:pt x="0" y="0"/>
                                </a:moveTo>
                                <a:lnTo>
                                  <a:pt x="2355215" y="0"/>
                                </a:lnTo>
                                <a:lnTo>
                                  <a:pt x="2355215" y="2260918"/>
                                </a:lnTo>
                                <a:lnTo>
                                  <a:pt x="0" y="2260918"/>
                                </a:lnTo>
                                <a:close/>
                              </a:path>
                            </a:pathLst>
                          </a:cu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6CDF9C1" id="Group 19" o:spid="_x0000_s1026" alt="&quot;&quot;" style="position:absolute;margin-left:560.75pt;margin-top:0;width:611.95pt;height:11in;z-index:-251657728;mso-position-horizontal:right;mso-position-horizontal-relative:page;mso-position-vertical:top;mso-position-vertical-relative:page;mso-width-relative:margin;mso-height-relative:margin" coordorigin="" coordsize="77724,100584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phic 16" o:spid="_x0000_s1027" type="#_x0000_t75" style="position:absolute;width:23352;height:24679;visibility:visible;mso-wrap-style:square" coordsize="2335212,24679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" path="m,l2335212,r,2467927l,2467927,,xe">
                  <v:imagedata r:id="rId15" o:title="" croptop="4235f" cropleft="556f"/>
                  <v:formulas/>
                  <v:path o:extrusionok="t" o:connecttype="custom" o:connectlocs="0,0;2335212,0;2335212,2467927;0,2467927" o:connectangles="0,0,0,0"/>
                </v:shape>
                <v:shape id="Graphic 12" o:spid="_x0000_s1028" type="#_x0000_t75" style="position:absolute;left:54708;width:23016;height:24679;visibility:visible;mso-wrap-style:square" coordsize="2301557,24679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" path="m,l2301557,r,2467927l,2467927,,xe">
                  <v:imagedata r:id="rId16" o:title="" croptop="19931f" cropright="15125f"/>
                  <v:formulas/>
                  <v:path o:extrusionok="t" o:connecttype="custom" o:connectlocs="0,0;2301557,0;2301557,2467927;0,2467927" o:connectangles="0,0,0,0"/>
                </v:shape>
                <v:shape id="Graphic 18" o:spid="_x0000_s1029" type="#_x0000_t75" style="position:absolute;left:50307;top:77974;width:23553;height:22610;visibility:visible;mso-wrap-style:square" coordsize="2355215,22609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" path="m,l2355215,r,2260918l,2260918,,xe">
                  <v:imagedata r:id="rId15" o:title="" cropbottom="9377f"/>
                  <v:formulas/>
                  <v:path o:extrusionok="t" o:connecttype="custom" o:connectlocs="0,0;2355215,0;2355215,2260918;0,2260918" o:connectangles="0,0,0,0"/>
                </v:shape>
                <w10:wrap anchorx="page" anchory="page"/>
                <w10:anchorlock/>
              </v:group>
            </w:pict>
          </mc:Fallback>
        </mc:AlternateContent>
      </w:r>
    </w:p>
    <w:p w14:paraId="6AF3B6C3" w14:textId="77777777" w:rsidR="00FE576D" w:rsidRDefault="00AD1883" w:rsidP="00E925E4">
      <w:pPr>
        <w:pStyle w:val="Heading2"/>
      </w:pPr>
      <w:sdt>
        <w:sdtPr>
          <w:id w:val="1394921871"/>
          <w:placeholder>
            <w:docPart w:val="9D0A6881B4EC41B98CAF4A31CC175BDB"/>
          </w:placeholder>
          <w:temporary/>
          <w:showingPlcHdr/>
          <w15:appearance w15:val="hidden"/>
        </w:sdtPr>
        <w:sdtEndPr/>
        <w:sdtContent>
          <w:r w:rsidR="00A25C45" w:rsidRPr="0011160F">
            <w:rPr>
              <w:color w:val="0B769F" w:themeColor="accent4" w:themeShade="BF"/>
            </w:rPr>
            <w:t>In attendance</w:t>
          </w:r>
        </w:sdtContent>
      </w:sdt>
    </w:p>
    <w:p w14:paraId="6D3D1E86" w14:textId="0F1A2E2E" w:rsidR="00473E61" w:rsidRPr="0011160F" w:rsidRDefault="005377CB" w:rsidP="00A25C45">
      <w:pPr>
        <w:rPr>
          <w:color w:val="auto"/>
        </w:rPr>
      </w:pPr>
      <w:r w:rsidRPr="0011160F">
        <w:rPr>
          <w:color w:val="auto"/>
        </w:rPr>
        <w:t xml:space="preserve">Wanda Weidemann, Bob Aspley, Donna Aspley, Barbara Davis, Kelia Ballou, Deborah Dearing-Yoakem, Mike Lawrence, </w:t>
      </w:r>
      <w:r w:rsidR="00284528" w:rsidRPr="0011160F">
        <w:rPr>
          <w:color w:val="auto"/>
        </w:rPr>
        <w:t xml:space="preserve">and </w:t>
      </w:r>
      <w:r w:rsidRPr="0011160F">
        <w:rPr>
          <w:color w:val="auto"/>
        </w:rPr>
        <w:t>Sonja Griffith</w:t>
      </w:r>
      <w:r w:rsidR="00284528" w:rsidRPr="0011160F">
        <w:rPr>
          <w:color w:val="auto"/>
        </w:rPr>
        <w:t>.</w:t>
      </w:r>
    </w:p>
    <w:p w14:paraId="2C4FAF8B" w14:textId="080E2278" w:rsidR="003A0A96" w:rsidRPr="0011160F" w:rsidRDefault="003A0A96" w:rsidP="003A0A96">
      <w:pPr>
        <w:pStyle w:val="Heading2"/>
        <w:rPr>
          <w:color w:val="0B769F" w:themeColor="accent4" w:themeShade="BF"/>
        </w:rPr>
      </w:pPr>
      <w:r w:rsidRPr="0011160F">
        <w:rPr>
          <w:color w:val="0B769F" w:themeColor="accent4" w:themeShade="BF"/>
        </w:rPr>
        <w:t>CALL TO ORDER</w:t>
      </w:r>
    </w:p>
    <w:p w14:paraId="031170CC" w14:textId="63C59381" w:rsidR="001C7C6D" w:rsidRPr="0011160F" w:rsidRDefault="003A0A96" w:rsidP="003A0A96">
      <w:pPr>
        <w:rPr>
          <w:color w:val="auto"/>
        </w:rPr>
      </w:pPr>
      <w:r w:rsidRPr="0011160F">
        <w:rPr>
          <w:color w:val="auto"/>
        </w:rPr>
        <w:t>The meeting was called to order by Bob Aspley</w:t>
      </w:r>
      <w:r w:rsidR="00284528" w:rsidRPr="0011160F">
        <w:rPr>
          <w:color w:val="auto"/>
        </w:rPr>
        <w:t>, HO</w:t>
      </w:r>
      <w:r w:rsidR="00BD2311" w:rsidRPr="0011160F">
        <w:rPr>
          <w:color w:val="auto"/>
        </w:rPr>
        <w:t xml:space="preserve">A </w:t>
      </w:r>
      <w:r w:rsidRPr="0011160F">
        <w:rPr>
          <w:color w:val="auto"/>
        </w:rPr>
        <w:t xml:space="preserve">President, at 6:00 </w:t>
      </w:r>
      <w:r w:rsidR="001F7581" w:rsidRPr="0011160F">
        <w:rPr>
          <w:color w:val="auto"/>
        </w:rPr>
        <w:t xml:space="preserve">p.m. </w:t>
      </w:r>
      <w:r w:rsidRPr="0011160F">
        <w:rPr>
          <w:color w:val="auto"/>
        </w:rPr>
        <w:t>He welcomed all attendees to the meeting</w:t>
      </w:r>
      <w:r w:rsidR="004F5F3C" w:rsidRPr="0011160F">
        <w:rPr>
          <w:color w:val="auto"/>
        </w:rPr>
        <w:t xml:space="preserve">. </w:t>
      </w:r>
    </w:p>
    <w:p w14:paraId="6B967524" w14:textId="77777777" w:rsidR="00FE576D" w:rsidRPr="00C54681" w:rsidRDefault="00AD1883" w:rsidP="00E925E4">
      <w:pPr>
        <w:pStyle w:val="Heading2"/>
      </w:pPr>
      <w:sdt>
        <w:sdtPr>
          <w:id w:val="1300038098"/>
          <w:placeholder>
            <w:docPart w:val="0567F8E45BFC46D2AD738479AD0272FA"/>
          </w:placeholder>
          <w:temporary/>
          <w:showingPlcHdr/>
          <w15:appearance w15:val="hidden"/>
        </w:sdtPr>
        <w:sdtEndPr/>
        <w:sdtContent>
          <w:r w:rsidR="00A25C45" w:rsidRPr="0011160F">
            <w:rPr>
              <w:b w:val="0"/>
              <w:bCs/>
            </w:rPr>
            <w:t>Approval of minutes</w:t>
          </w:r>
        </w:sdtContent>
      </w:sdt>
    </w:p>
    <w:p w14:paraId="6A0C0800" w14:textId="5C8F3904" w:rsidR="00B7655F" w:rsidRDefault="00C53C8E">
      <w:r w:rsidRPr="0011160F">
        <w:rPr>
          <w:color w:val="auto"/>
        </w:rPr>
        <w:t xml:space="preserve">Copies of the minutes from </w:t>
      </w:r>
      <w:r w:rsidR="00130AE4" w:rsidRPr="0011160F">
        <w:rPr>
          <w:color w:val="auto"/>
        </w:rPr>
        <w:t xml:space="preserve">the </w:t>
      </w:r>
      <w:r w:rsidR="00AD7486" w:rsidRPr="0011160F">
        <w:rPr>
          <w:color w:val="auto"/>
        </w:rPr>
        <w:t>November</w:t>
      </w:r>
      <w:r w:rsidRPr="0011160F">
        <w:rPr>
          <w:color w:val="auto"/>
        </w:rPr>
        <w:t xml:space="preserve"> 21</w:t>
      </w:r>
      <w:r w:rsidRPr="0011160F">
        <w:rPr>
          <w:color w:val="auto"/>
          <w:vertAlign w:val="superscript"/>
        </w:rPr>
        <w:t>st</w:t>
      </w:r>
      <w:r w:rsidRPr="0011160F">
        <w:rPr>
          <w:color w:val="auto"/>
        </w:rPr>
        <w:t xml:space="preserve">, 2024, </w:t>
      </w:r>
      <w:r w:rsidR="00E80B1A" w:rsidRPr="0011160F">
        <w:rPr>
          <w:color w:val="auto"/>
        </w:rPr>
        <w:t>A</w:t>
      </w:r>
      <w:r w:rsidRPr="0011160F">
        <w:rPr>
          <w:color w:val="auto"/>
        </w:rPr>
        <w:t xml:space="preserve">nnual </w:t>
      </w:r>
      <w:r w:rsidR="00E80B1A" w:rsidRPr="0011160F">
        <w:rPr>
          <w:color w:val="auto"/>
        </w:rPr>
        <w:t>M</w:t>
      </w:r>
      <w:r w:rsidRPr="0011160F">
        <w:rPr>
          <w:color w:val="auto"/>
        </w:rPr>
        <w:t xml:space="preserve">eeting were sent to </w:t>
      </w:r>
      <w:r w:rsidR="00AE26B2" w:rsidRPr="0011160F">
        <w:rPr>
          <w:color w:val="auto"/>
        </w:rPr>
        <w:t>all Officers and Board Members</w:t>
      </w:r>
      <w:r w:rsidR="000A6669" w:rsidRPr="0011160F">
        <w:rPr>
          <w:color w:val="auto"/>
        </w:rPr>
        <w:t xml:space="preserve"> </w:t>
      </w:r>
      <w:r w:rsidR="00E80B1A" w:rsidRPr="0011160F">
        <w:rPr>
          <w:color w:val="auto"/>
        </w:rPr>
        <w:t>on December 9</w:t>
      </w:r>
      <w:r w:rsidR="00E80B1A" w:rsidRPr="0011160F">
        <w:rPr>
          <w:color w:val="auto"/>
          <w:vertAlign w:val="superscript"/>
        </w:rPr>
        <w:t>th</w:t>
      </w:r>
      <w:r w:rsidR="00E80B1A" w:rsidRPr="0011160F">
        <w:rPr>
          <w:color w:val="auto"/>
        </w:rPr>
        <w:t>, 2024</w:t>
      </w:r>
      <w:r w:rsidR="00183738" w:rsidRPr="0011160F">
        <w:rPr>
          <w:color w:val="auto"/>
        </w:rPr>
        <w:t xml:space="preserve">.  The minutes were read aloud </w:t>
      </w:r>
      <w:r w:rsidR="00270100" w:rsidRPr="0011160F">
        <w:rPr>
          <w:color w:val="auto"/>
        </w:rPr>
        <w:t xml:space="preserve">by Deborah Dearing-Yoakem </w:t>
      </w:r>
      <w:r w:rsidR="00183738" w:rsidRPr="0011160F">
        <w:rPr>
          <w:color w:val="auto"/>
        </w:rPr>
        <w:t>to the attendees</w:t>
      </w:r>
      <w:r w:rsidR="00C12206" w:rsidRPr="0011160F">
        <w:rPr>
          <w:color w:val="auto"/>
        </w:rPr>
        <w:t xml:space="preserve">.  </w:t>
      </w:r>
      <w:r w:rsidR="00283313" w:rsidRPr="0011160F">
        <w:rPr>
          <w:color w:val="auto"/>
        </w:rPr>
        <w:t xml:space="preserve">Barbara Davis </w:t>
      </w:r>
      <w:r w:rsidR="00933960" w:rsidRPr="0011160F">
        <w:rPr>
          <w:color w:val="auto"/>
        </w:rPr>
        <w:t>made a</w:t>
      </w:r>
      <w:r w:rsidR="00150A2B" w:rsidRPr="0011160F">
        <w:rPr>
          <w:color w:val="auto"/>
        </w:rPr>
        <w:t xml:space="preserve"> motion to approve the minutes </w:t>
      </w:r>
      <w:r w:rsidR="00473E61" w:rsidRPr="0011160F">
        <w:rPr>
          <w:color w:val="auto"/>
        </w:rPr>
        <w:t>as written</w:t>
      </w:r>
      <w:r w:rsidR="00283313" w:rsidRPr="0011160F">
        <w:rPr>
          <w:color w:val="auto"/>
        </w:rPr>
        <w:t xml:space="preserve"> and read.</w:t>
      </w:r>
      <w:r w:rsidR="004F5F3C" w:rsidRPr="0011160F">
        <w:rPr>
          <w:color w:val="auto"/>
        </w:rPr>
        <w:t xml:space="preserve"> </w:t>
      </w:r>
      <w:r w:rsidR="00283313" w:rsidRPr="0011160F">
        <w:rPr>
          <w:color w:val="auto"/>
        </w:rPr>
        <w:t>Wanda W</w:t>
      </w:r>
      <w:r w:rsidR="00E26BC8" w:rsidRPr="0011160F">
        <w:rPr>
          <w:color w:val="auto"/>
        </w:rPr>
        <w:t>eidemann</w:t>
      </w:r>
      <w:r w:rsidR="00150A2B" w:rsidRPr="0011160F">
        <w:rPr>
          <w:color w:val="auto"/>
        </w:rPr>
        <w:t xml:space="preserve"> seconded the motion</w:t>
      </w:r>
      <w:r w:rsidR="004F5F3C" w:rsidRPr="0011160F">
        <w:rPr>
          <w:color w:val="auto"/>
        </w:rPr>
        <w:t xml:space="preserve">. </w:t>
      </w:r>
      <w:r w:rsidR="00E26BC8" w:rsidRPr="0011160F">
        <w:rPr>
          <w:color w:val="auto"/>
        </w:rPr>
        <w:t xml:space="preserve">Bob Aspley called for </w:t>
      </w:r>
      <w:r w:rsidR="00C8110C" w:rsidRPr="0011160F">
        <w:rPr>
          <w:color w:val="auto"/>
        </w:rPr>
        <w:t xml:space="preserve">the </w:t>
      </w:r>
      <w:r w:rsidR="00E26BC8" w:rsidRPr="0011160F">
        <w:rPr>
          <w:color w:val="auto"/>
        </w:rPr>
        <w:t>vote</w:t>
      </w:r>
      <w:r w:rsidR="00237D0B" w:rsidRPr="0011160F">
        <w:rPr>
          <w:color w:val="auto"/>
        </w:rPr>
        <w:t>-unanimous</w:t>
      </w:r>
      <w:r w:rsidR="00FF5E21" w:rsidRPr="0011160F">
        <w:rPr>
          <w:color w:val="auto"/>
        </w:rPr>
        <w:t xml:space="preserve">.  </w:t>
      </w:r>
      <w:r w:rsidR="00150A2B" w:rsidRPr="0011160F">
        <w:rPr>
          <w:color w:val="auto"/>
        </w:rPr>
        <w:t>Minutes approved.</w:t>
      </w:r>
    </w:p>
    <w:p w14:paraId="02CE9AC6" w14:textId="5FA3635A" w:rsidR="00FE576D" w:rsidRPr="0011160F" w:rsidRDefault="001F6845" w:rsidP="00E925E4">
      <w:pPr>
        <w:pStyle w:val="Heading2"/>
      </w:pPr>
      <w:r w:rsidRPr="0011160F">
        <w:t>TREASURERS</w:t>
      </w:r>
      <w:r w:rsidR="008C440E" w:rsidRPr="0011160F">
        <w:t xml:space="preserve"> REPORT</w:t>
      </w:r>
    </w:p>
    <w:p w14:paraId="19232033" w14:textId="58E96974" w:rsidR="00001C3B" w:rsidRPr="0011160F" w:rsidRDefault="005D66A9" w:rsidP="00B5504B">
      <w:pPr>
        <w:rPr>
          <w:color w:val="auto"/>
        </w:rPr>
      </w:pPr>
      <w:r w:rsidRPr="0011160F">
        <w:rPr>
          <w:color w:val="auto"/>
        </w:rPr>
        <w:t xml:space="preserve">Wanda Weidemann provided </w:t>
      </w:r>
      <w:r w:rsidR="00FC51AB" w:rsidRPr="0011160F">
        <w:rPr>
          <w:color w:val="auto"/>
        </w:rPr>
        <w:t xml:space="preserve">a written copy of the Treasurer's Report to the </w:t>
      </w:r>
      <w:r w:rsidR="00B5504B">
        <w:rPr>
          <w:color w:val="auto"/>
        </w:rPr>
        <w:t>attendees.</w:t>
      </w:r>
    </w:p>
    <w:p w14:paraId="5AAD1844" w14:textId="77777777" w:rsidR="00C65F71" w:rsidRPr="0011160F" w:rsidRDefault="00C65F71" w:rsidP="00226BE7">
      <w:pPr>
        <w:rPr>
          <w:color w:val="auto"/>
        </w:rPr>
      </w:pPr>
    </w:p>
    <w:p w14:paraId="4FF3E32A" w14:textId="180B1F10" w:rsidR="00CF09CD" w:rsidRPr="0011160F" w:rsidRDefault="0030464A" w:rsidP="00226BE7">
      <w:pPr>
        <w:rPr>
          <w:color w:val="auto"/>
        </w:rPr>
      </w:pPr>
      <w:r w:rsidRPr="0011160F">
        <w:rPr>
          <w:color w:val="auto"/>
        </w:rPr>
        <w:t>Donna Aspley made a motion to a</w:t>
      </w:r>
      <w:r w:rsidR="00954BD8" w:rsidRPr="0011160F">
        <w:rPr>
          <w:color w:val="auto"/>
        </w:rPr>
        <w:t>pprove</w:t>
      </w:r>
      <w:r w:rsidRPr="0011160F">
        <w:rPr>
          <w:color w:val="auto"/>
        </w:rPr>
        <w:t xml:space="preserve"> the Treasurer’s report as presented</w:t>
      </w:r>
      <w:r w:rsidR="00FC3FEC" w:rsidRPr="0011160F">
        <w:rPr>
          <w:color w:val="auto"/>
        </w:rPr>
        <w:t>.  Mike Lawrence seconded. Bob Aspley called for the vote-unanimous.  Treasurer’s Report approved.</w:t>
      </w:r>
    </w:p>
    <w:p w14:paraId="04B9DA66" w14:textId="77777777" w:rsidR="00C65F71" w:rsidRPr="0011160F" w:rsidRDefault="00C65F71" w:rsidP="00226BE7">
      <w:pPr>
        <w:rPr>
          <w:color w:val="auto"/>
        </w:rPr>
      </w:pPr>
    </w:p>
    <w:p w14:paraId="0FE123BC" w14:textId="78263825" w:rsidR="008E63C2" w:rsidRPr="0011160F" w:rsidRDefault="008614F1" w:rsidP="00226BE7">
      <w:pPr>
        <w:rPr>
          <w:color w:val="auto"/>
        </w:rPr>
      </w:pPr>
      <w:r w:rsidRPr="0011160F">
        <w:rPr>
          <w:color w:val="auto"/>
        </w:rPr>
        <w:t xml:space="preserve">Discussion was held on the </w:t>
      </w:r>
      <w:r w:rsidR="0056520F" w:rsidRPr="0011160F">
        <w:rPr>
          <w:color w:val="auto"/>
        </w:rPr>
        <w:t>following topics</w:t>
      </w:r>
      <w:r w:rsidR="00A03968" w:rsidRPr="0011160F">
        <w:rPr>
          <w:color w:val="auto"/>
        </w:rPr>
        <w:t xml:space="preserve"> generated by the Treasurer’s Report</w:t>
      </w:r>
      <w:r w:rsidR="0056520F" w:rsidRPr="0011160F">
        <w:rPr>
          <w:color w:val="auto"/>
        </w:rPr>
        <w:t>:</w:t>
      </w:r>
    </w:p>
    <w:p w14:paraId="168955AA" w14:textId="17A9588E" w:rsidR="0056520F" w:rsidRPr="0011160F" w:rsidRDefault="0056520F" w:rsidP="0056520F">
      <w:pPr>
        <w:pStyle w:val="ListParagraph"/>
        <w:numPr>
          <w:ilvl w:val="0"/>
          <w:numId w:val="25"/>
        </w:numPr>
        <w:rPr>
          <w:color w:val="auto"/>
        </w:rPr>
      </w:pPr>
      <w:r w:rsidRPr="0011160F">
        <w:rPr>
          <w:color w:val="auto"/>
        </w:rPr>
        <w:t xml:space="preserve"> </w:t>
      </w:r>
      <w:r w:rsidR="00602CF2" w:rsidRPr="0011160F">
        <w:rPr>
          <w:color w:val="auto"/>
        </w:rPr>
        <w:t xml:space="preserve">A bill for $135 to </w:t>
      </w:r>
      <w:r w:rsidR="00AF521E" w:rsidRPr="0011160F">
        <w:rPr>
          <w:color w:val="auto"/>
        </w:rPr>
        <w:t>Attorney Julie Shadoan</w:t>
      </w:r>
      <w:r w:rsidR="00954954" w:rsidRPr="0011160F">
        <w:rPr>
          <w:color w:val="auto"/>
        </w:rPr>
        <w:t xml:space="preserve"> has not cleared the Property Management account so that balance will </w:t>
      </w:r>
      <w:r w:rsidR="00231512" w:rsidRPr="0011160F">
        <w:rPr>
          <w:color w:val="auto"/>
        </w:rPr>
        <w:t>change.</w:t>
      </w:r>
    </w:p>
    <w:p w14:paraId="49483E5E" w14:textId="77777777" w:rsidR="002114A8" w:rsidRPr="0011160F" w:rsidRDefault="00231512" w:rsidP="0056520F">
      <w:pPr>
        <w:pStyle w:val="ListParagraph"/>
        <w:numPr>
          <w:ilvl w:val="0"/>
          <w:numId w:val="25"/>
        </w:numPr>
        <w:rPr>
          <w:color w:val="auto"/>
        </w:rPr>
      </w:pPr>
      <w:r w:rsidRPr="0011160F">
        <w:rPr>
          <w:color w:val="auto"/>
        </w:rPr>
        <w:t>There is a homeowner in bankruptcy</w:t>
      </w:r>
      <w:r w:rsidR="00677466" w:rsidRPr="0011160F">
        <w:rPr>
          <w:color w:val="auto"/>
        </w:rPr>
        <w:t xml:space="preserve">, but this will not cost us any money as the homeowner does not owe back </w:t>
      </w:r>
      <w:r w:rsidR="00112AA7" w:rsidRPr="0011160F">
        <w:rPr>
          <w:color w:val="auto"/>
        </w:rPr>
        <w:t>HOA pa</w:t>
      </w:r>
      <w:r w:rsidR="002C2A70" w:rsidRPr="0011160F">
        <w:rPr>
          <w:color w:val="auto"/>
        </w:rPr>
        <w:t>yments</w:t>
      </w:r>
    </w:p>
    <w:p w14:paraId="3B39D6B6" w14:textId="28C08B56" w:rsidR="00BB10C8" w:rsidRPr="0011160F" w:rsidRDefault="002114A8" w:rsidP="0056520F">
      <w:pPr>
        <w:pStyle w:val="ListParagraph"/>
        <w:numPr>
          <w:ilvl w:val="0"/>
          <w:numId w:val="25"/>
        </w:numPr>
        <w:rPr>
          <w:color w:val="auto"/>
        </w:rPr>
      </w:pPr>
      <w:r w:rsidRPr="0011160F">
        <w:rPr>
          <w:color w:val="auto"/>
        </w:rPr>
        <w:t>There is a need to add additional money to the Property Management Account</w:t>
      </w:r>
      <w:r w:rsidR="00677466" w:rsidRPr="0011160F">
        <w:rPr>
          <w:color w:val="auto"/>
        </w:rPr>
        <w:t>.</w:t>
      </w:r>
      <w:r w:rsidR="00F77003" w:rsidRPr="0011160F">
        <w:rPr>
          <w:color w:val="auto"/>
        </w:rPr>
        <w:t xml:space="preserve">  It was discussed by attendees that the </w:t>
      </w:r>
      <w:r w:rsidR="00983AE1" w:rsidRPr="0011160F">
        <w:rPr>
          <w:color w:val="auto"/>
        </w:rPr>
        <w:t xml:space="preserve">yearly $25 </w:t>
      </w:r>
      <w:r w:rsidR="00F77003" w:rsidRPr="0011160F">
        <w:rPr>
          <w:color w:val="auto"/>
        </w:rPr>
        <w:t xml:space="preserve">HOA </w:t>
      </w:r>
      <w:r w:rsidR="00983AE1" w:rsidRPr="0011160F">
        <w:rPr>
          <w:color w:val="auto"/>
        </w:rPr>
        <w:t>payment</w:t>
      </w:r>
      <w:r w:rsidR="007E47E0" w:rsidRPr="0011160F">
        <w:rPr>
          <w:color w:val="auto"/>
        </w:rPr>
        <w:t xml:space="preserve">, </w:t>
      </w:r>
      <w:r w:rsidR="00983AE1" w:rsidRPr="0011160F">
        <w:rPr>
          <w:color w:val="auto"/>
        </w:rPr>
        <w:t xml:space="preserve">per </w:t>
      </w:r>
      <w:r w:rsidR="007E47E0" w:rsidRPr="0011160F">
        <w:rPr>
          <w:color w:val="auto"/>
        </w:rPr>
        <w:t xml:space="preserve">property, </w:t>
      </w:r>
      <w:r w:rsidR="00983AE1" w:rsidRPr="0011160F">
        <w:rPr>
          <w:color w:val="auto"/>
        </w:rPr>
        <w:t>needs to be raised</w:t>
      </w:r>
      <w:r w:rsidR="007E47E0" w:rsidRPr="0011160F">
        <w:rPr>
          <w:color w:val="auto"/>
        </w:rPr>
        <w:t>.  It was expressed that if we do not</w:t>
      </w:r>
      <w:r w:rsidR="001A09D8" w:rsidRPr="0011160F">
        <w:rPr>
          <w:color w:val="auto"/>
        </w:rPr>
        <w:t xml:space="preserve">, it may be necessary to cash in one of the CD’s </w:t>
      </w:r>
      <w:r w:rsidR="006A210E" w:rsidRPr="0011160F">
        <w:rPr>
          <w:color w:val="auto"/>
        </w:rPr>
        <w:t>to continue to fund the Property Management Account.</w:t>
      </w:r>
      <w:r w:rsidR="00E46962" w:rsidRPr="0011160F">
        <w:rPr>
          <w:color w:val="auto"/>
        </w:rPr>
        <w:t xml:space="preserve">  If </w:t>
      </w:r>
      <w:r w:rsidR="009C45C3" w:rsidRPr="0011160F">
        <w:rPr>
          <w:color w:val="auto"/>
        </w:rPr>
        <w:t xml:space="preserve">the HOA </w:t>
      </w:r>
      <w:r w:rsidR="00D76A37" w:rsidRPr="0011160F">
        <w:rPr>
          <w:color w:val="auto"/>
        </w:rPr>
        <w:t xml:space="preserve">yearly </w:t>
      </w:r>
      <w:r w:rsidR="009C45C3" w:rsidRPr="0011160F">
        <w:rPr>
          <w:color w:val="auto"/>
        </w:rPr>
        <w:t xml:space="preserve">payment needs to be raised, </w:t>
      </w:r>
      <w:r w:rsidR="00304368" w:rsidRPr="0011160F">
        <w:rPr>
          <w:color w:val="auto"/>
        </w:rPr>
        <w:t>it would be necessary to decide as the bills are sent out in the month of April and are due in the month of May.</w:t>
      </w:r>
      <w:r w:rsidR="00943931" w:rsidRPr="0011160F">
        <w:rPr>
          <w:color w:val="auto"/>
        </w:rPr>
        <w:t xml:space="preserve">  </w:t>
      </w:r>
      <w:r w:rsidR="0080670F" w:rsidRPr="0011160F">
        <w:rPr>
          <w:color w:val="auto"/>
        </w:rPr>
        <w:t xml:space="preserve">It was also noted that a letter </w:t>
      </w:r>
      <w:r w:rsidR="00AC397C" w:rsidRPr="0011160F">
        <w:rPr>
          <w:color w:val="auto"/>
        </w:rPr>
        <w:t xml:space="preserve">needs to </w:t>
      </w:r>
      <w:r w:rsidR="0080670F" w:rsidRPr="0011160F">
        <w:rPr>
          <w:color w:val="auto"/>
        </w:rPr>
        <w:t>be included in the yearly billing</w:t>
      </w:r>
      <w:r w:rsidR="009970D9" w:rsidRPr="0011160F">
        <w:rPr>
          <w:color w:val="auto"/>
        </w:rPr>
        <w:t xml:space="preserve"> explaining </w:t>
      </w:r>
      <w:r w:rsidR="00E75252" w:rsidRPr="0011160F">
        <w:rPr>
          <w:color w:val="auto"/>
        </w:rPr>
        <w:t>the need</w:t>
      </w:r>
      <w:r w:rsidR="009970D9" w:rsidRPr="0011160F">
        <w:rPr>
          <w:color w:val="auto"/>
        </w:rPr>
        <w:t xml:space="preserve"> for the HOA payments to increase</w:t>
      </w:r>
      <w:r w:rsidR="005747B3" w:rsidRPr="0011160F">
        <w:rPr>
          <w:color w:val="auto"/>
        </w:rPr>
        <w:t xml:space="preserve">. </w:t>
      </w:r>
    </w:p>
    <w:p w14:paraId="198F1F20" w14:textId="5C9848E0" w:rsidR="00A85865" w:rsidRPr="0011160F" w:rsidRDefault="00A85865" w:rsidP="000423EC">
      <w:pPr>
        <w:pStyle w:val="ListParagraph"/>
        <w:ind w:left="1080"/>
        <w:rPr>
          <w:color w:val="auto"/>
        </w:rPr>
      </w:pPr>
    </w:p>
    <w:p w14:paraId="362E92C3" w14:textId="77777777" w:rsidR="003950F9" w:rsidRPr="0011160F" w:rsidRDefault="003950F9" w:rsidP="00226BE7">
      <w:pPr>
        <w:rPr>
          <w:color w:val="auto"/>
        </w:rPr>
      </w:pPr>
    </w:p>
    <w:p w14:paraId="11B299AE" w14:textId="77777777" w:rsidR="003950F9" w:rsidRPr="0011160F" w:rsidRDefault="003950F9" w:rsidP="00226BE7">
      <w:pPr>
        <w:rPr>
          <w:color w:val="auto"/>
        </w:rPr>
      </w:pPr>
    </w:p>
    <w:p w14:paraId="227F6D36" w14:textId="77777777" w:rsidR="003950F9" w:rsidRPr="0011160F" w:rsidRDefault="003950F9" w:rsidP="00226BE7">
      <w:pPr>
        <w:rPr>
          <w:color w:val="auto"/>
        </w:rPr>
      </w:pPr>
    </w:p>
    <w:p w14:paraId="094D8475" w14:textId="4624B2B0" w:rsidR="003950F9" w:rsidRPr="0011160F" w:rsidRDefault="003950F9" w:rsidP="003950F9">
      <w:pPr>
        <w:ind w:left="8640"/>
        <w:rPr>
          <w:color w:val="auto"/>
        </w:rPr>
      </w:pPr>
      <w:r w:rsidRPr="0011160F">
        <w:rPr>
          <w:color w:val="auto"/>
        </w:rPr>
        <w:t>Page 2</w:t>
      </w:r>
    </w:p>
    <w:p w14:paraId="413170F3" w14:textId="77777777" w:rsidR="003950F9" w:rsidRPr="0011160F" w:rsidRDefault="003950F9" w:rsidP="003950F9">
      <w:pPr>
        <w:ind w:left="8640"/>
        <w:rPr>
          <w:color w:val="auto"/>
        </w:rPr>
      </w:pPr>
    </w:p>
    <w:p w14:paraId="4D5C1891" w14:textId="139CD281" w:rsidR="00DA2343" w:rsidRPr="0011160F" w:rsidRDefault="00943931" w:rsidP="00226BE7">
      <w:pPr>
        <w:rPr>
          <w:color w:val="auto"/>
        </w:rPr>
      </w:pPr>
      <w:r w:rsidRPr="0011160F">
        <w:rPr>
          <w:color w:val="auto"/>
        </w:rPr>
        <w:t>Barbara Davi</w:t>
      </w:r>
      <w:r w:rsidR="00B569C0" w:rsidRPr="0011160F">
        <w:rPr>
          <w:color w:val="auto"/>
        </w:rPr>
        <w:t>s</w:t>
      </w:r>
      <w:r w:rsidRPr="0011160F">
        <w:rPr>
          <w:color w:val="auto"/>
        </w:rPr>
        <w:t xml:space="preserve"> made a motion to </w:t>
      </w:r>
      <w:r w:rsidR="00380BEA" w:rsidRPr="0011160F">
        <w:rPr>
          <w:color w:val="auto"/>
        </w:rPr>
        <w:t>increase the HOA payment by $10 yearly ($35</w:t>
      </w:r>
      <w:r w:rsidR="00F320C2" w:rsidRPr="0011160F">
        <w:rPr>
          <w:color w:val="auto"/>
        </w:rPr>
        <w:t xml:space="preserve"> per year).  </w:t>
      </w:r>
      <w:r w:rsidR="005747B3" w:rsidRPr="0011160F">
        <w:rPr>
          <w:color w:val="auto"/>
        </w:rPr>
        <w:t>No one seconded and m</w:t>
      </w:r>
      <w:r w:rsidR="00F320C2" w:rsidRPr="0011160F">
        <w:rPr>
          <w:color w:val="auto"/>
        </w:rPr>
        <w:t xml:space="preserve">ore discussion was held </w:t>
      </w:r>
      <w:r w:rsidR="00121A54" w:rsidRPr="0011160F">
        <w:rPr>
          <w:color w:val="auto"/>
        </w:rPr>
        <w:t xml:space="preserve">as to whether this amount </w:t>
      </w:r>
      <w:r w:rsidR="001A6F6A" w:rsidRPr="0011160F">
        <w:rPr>
          <w:color w:val="auto"/>
        </w:rPr>
        <w:t xml:space="preserve">of increase </w:t>
      </w:r>
      <w:r w:rsidR="00121A54" w:rsidRPr="0011160F">
        <w:rPr>
          <w:color w:val="auto"/>
        </w:rPr>
        <w:t xml:space="preserve">would be enough to </w:t>
      </w:r>
      <w:r w:rsidR="001A6F6A" w:rsidRPr="0011160F">
        <w:rPr>
          <w:color w:val="auto"/>
        </w:rPr>
        <w:t>cover expenses</w:t>
      </w:r>
      <w:r w:rsidR="0025200B" w:rsidRPr="0011160F">
        <w:rPr>
          <w:color w:val="auto"/>
        </w:rPr>
        <w:t>.  Wanda Weidemann</w:t>
      </w:r>
      <w:r w:rsidR="003950F9" w:rsidRPr="0011160F">
        <w:rPr>
          <w:color w:val="auto"/>
        </w:rPr>
        <w:t xml:space="preserve"> </w:t>
      </w:r>
      <w:r w:rsidR="0025200B" w:rsidRPr="0011160F">
        <w:rPr>
          <w:color w:val="auto"/>
        </w:rPr>
        <w:lastRenderedPageBreak/>
        <w:t>made a motion to raise the yearly payment $15</w:t>
      </w:r>
      <w:r w:rsidR="00017A29" w:rsidRPr="0011160F">
        <w:rPr>
          <w:color w:val="auto"/>
        </w:rPr>
        <w:t xml:space="preserve"> which would </w:t>
      </w:r>
      <w:r w:rsidR="00E75252" w:rsidRPr="0011160F">
        <w:rPr>
          <w:color w:val="auto"/>
        </w:rPr>
        <w:t>make</w:t>
      </w:r>
      <w:r w:rsidR="00017A29" w:rsidRPr="0011160F">
        <w:rPr>
          <w:color w:val="auto"/>
        </w:rPr>
        <w:t xml:space="preserve"> the yearly HOA payment $40 per property.  </w:t>
      </w:r>
      <w:r w:rsidR="000F4E11" w:rsidRPr="0011160F">
        <w:rPr>
          <w:color w:val="auto"/>
        </w:rPr>
        <w:t>Mike Lawrence seconded the motion</w:t>
      </w:r>
      <w:r w:rsidR="00C54AF4" w:rsidRPr="0011160F">
        <w:rPr>
          <w:color w:val="auto"/>
        </w:rPr>
        <w:t>.</w:t>
      </w:r>
      <w:r w:rsidR="00BB10C8" w:rsidRPr="0011160F">
        <w:rPr>
          <w:color w:val="auto"/>
        </w:rPr>
        <w:t xml:space="preserve">  Bob Aspley called for the vote-</w:t>
      </w:r>
      <w:r w:rsidR="00760F2A" w:rsidRPr="0011160F">
        <w:rPr>
          <w:color w:val="auto"/>
        </w:rPr>
        <w:t>7</w:t>
      </w:r>
      <w:r w:rsidR="006D264C" w:rsidRPr="0011160F">
        <w:rPr>
          <w:color w:val="auto"/>
        </w:rPr>
        <w:t xml:space="preserve"> yes, 1 oppose</w:t>
      </w:r>
      <w:r w:rsidR="00AA7C2F" w:rsidRPr="0011160F">
        <w:rPr>
          <w:color w:val="auto"/>
        </w:rPr>
        <w:t>d</w:t>
      </w:r>
      <w:r w:rsidR="006D264C" w:rsidRPr="0011160F">
        <w:rPr>
          <w:color w:val="auto"/>
        </w:rPr>
        <w:t xml:space="preserve">.  </w:t>
      </w:r>
      <w:r w:rsidR="00F36EFE" w:rsidRPr="0011160F">
        <w:rPr>
          <w:color w:val="auto"/>
        </w:rPr>
        <w:t xml:space="preserve">Motion </w:t>
      </w:r>
      <w:r w:rsidR="00BA534D" w:rsidRPr="0011160F">
        <w:rPr>
          <w:color w:val="auto"/>
        </w:rPr>
        <w:t>carried</w:t>
      </w:r>
      <w:r w:rsidR="00F36EFE" w:rsidRPr="0011160F">
        <w:rPr>
          <w:color w:val="auto"/>
        </w:rPr>
        <w:t>.</w:t>
      </w:r>
    </w:p>
    <w:p w14:paraId="65DCF072" w14:textId="0DF78441" w:rsidR="00A25C45" w:rsidRPr="00261DCB" w:rsidRDefault="00F36EFE" w:rsidP="00E925E4">
      <w:pPr>
        <w:pStyle w:val="Heading2"/>
      </w:pPr>
      <w:r>
        <w:t>COMMITTEE REPORTS</w:t>
      </w:r>
      <w:r w:rsidR="00E03303" w:rsidRPr="00261DCB">
        <w:t xml:space="preserve"> </w:t>
      </w:r>
    </w:p>
    <w:p w14:paraId="0861067A" w14:textId="4B57DCF5" w:rsidR="001007F7" w:rsidRPr="0011160F" w:rsidRDefault="00970F43" w:rsidP="00D058F5">
      <w:pPr>
        <w:pStyle w:val="ListBullet"/>
        <w:numPr>
          <w:ilvl w:val="0"/>
          <w:numId w:val="24"/>
        </w:numPr>
        <w:rPr>
          <w:color w:val="auto"/>
        </w:rPr>
      </w:pPr>
      <w:r w:rsidRPr="0011160F">
        <w:rPr>
          <w:color w:val="auto"/>
        </w:rPr>
        <w:t xml:space="preserve">Architectural and Design Report – Deborah Dearing-Yoakem noted that the property owner on </w:t>
      </w:r>
      <w:r w:rsidR="00671DC0" w:rsidRPr="0011160F">
        <w:rPr>
          <w:color w:val="auto"/>
        </w:rPr>
        <w:t xml:space="preserve">Fieldridge has started painting his covered </w:t>
      </w:r>
      <w:r w:rsidR="00977CCE" w:rsidRPr="0011160F">
        <w:rPr>
          <w:color w:val="auto"/>
        </w:rPr>
        <w:t xml:space="preserve">patio structure to comply with the HOA requirements.  Wanda </w:t>
      </w:r>
      <w:r w:rsidR="009A61A4" w:rsidRPr="0011160F">
        <w:rPr>
          <w:color w:val="auto"/>
        </w:rPr>
        <w:t>Weidemann</w:t>
      </w:r>
      <w:r w:rsidR="003C30FF" w:rsidRPr="0011160F">
        <w:rPr>
          <w:color w:val="auto"/>
        </w:rPr>
        <w:t xml:space="preserve"> noted that when the weather improves the homeowner intends to paint the roof to further comply. </w:t>
      </w:r>
      <w:r w:rsidR="00CF79D5" w:rsidRPr="0011160F">
        <w:rPr>
          <w:color w:val="auto"/>
        </w:rPr>
        <w:t xml:space="preserve"> Mike Lawrence brought to </w:t>
      </w:r>
      <w:r w:rsidR="004F7E75" w:rsidRPr="0011160F">
        <w:rPr>
          <w:color w:val="auto"/>
        </w:rPr>
        <w:t>our</w:t>
      </w:r>
      <w:r w:rsidR="00CF79D5" w:rsidRPr="0011160F">
        <w:rPr>
          <w:color w:val="auto"/>
        </w:rPr>
        <w:t xml:space="preserve"> attention that a property owner on Cave Springs</w:t>
      </w:r>
      <w:r w:rsidR="0053545D" w:rsidRPr="0011160F">
        <w:rPr>
          <w:color w:val="auto"/>
        </w:rPr>
        <w:t xml:space="preserve"> </w:t>
      </w:r>
      <w:r w:rsidR="00132BB4" w:rsidRPr="0011160F">
        <w:rPr>
          <w:color w:val="auto"/>
        </w:rPr>
        <w:t>(</w:t>
      </w:r>
      <w:r w:rsidR="008B0318" w:rsidRPr="0011160F">
        <w:rPr>
          <w:color w:val="auto"/>
        </w:rPr>
        <w:t>Stephanie</w:t>
      </w:r>
      <w:r w:rsidR="00BB6437" w:rsidRPr="0011160F">
        <w:rPr>
          <w:color w:val="auto"/>
        </w:rPr>
        <w:t xml:space="preserve"> L., Danny</w:t>
      </w:r>
      <w:r w:rsidR="00130160" w:rsidRPr="0011160F">
        <w:rPr>
          <w:color w:val="auto"/>
        </w:rPr>
        <w:t xml:space="preserve">, &amp; Tammy Thompson,3815 Cave Springs Ave.) </w:t>
      </w:r>
      <w:r w:rsidR="00CF79D5" w:rsidRPr="0011160F">
        <w:rPr>
          <w:color w:val="auto"/>
        </w:rPr>
        <w:t xml:space="preserve">has erected </w:t>
      </w:r>
      <w:r w:rsidR="00D46A37" w:rsidRPr="0011160F">
        <w:rPr>
          <w:color w:val="auto"/>
        </w:rPr>
        <w:t>a</w:t>
      </w:r>
      <w:r w:rsidR="00CF79D5" w:rsidRPr="0011160F">
        <w:rPr>
          <w:color w:val="auto"/>
        </w:rPr>
        <w:t xml:space="preserve"> type of structure behind </w:t>
      </w:r>
      <w:r w:rsidR="00175914" w:rsidRPr="0011160F">
        <w:rPr>
          <w:color w:val="auto"/>
        </w:rPr>
        <w:t>the</w:t>
      </w:r>
      <w:r w:rsidR="00CF79D5" w:rsidRPr="0011160F">
        <w:rPr>
          <w:color w:val="auto"/>
        </w:rPr>
        <w:t xml:space="preserve"> house </w:t>
      </w:r>
      <w:r w:rsidR="00B33369" w:rsidRPr="0011160F">
        <w:rPr>
          <w:color w:val="auto"/>
        </w:rPr>
        <w:t xml:space="preserve">that is not on </w:t>
      </w:r>
      <w:r w:rsidR="00175914" w:rsidRPr="0011160F">
        <w:rPr>
          <w:color w:val="auto"/>
        </w:rPr>
        <w:t>the</w:t>
      </w:r>
      <w:r w:rsidR="00E6669E" w:rsidRPr="0011160F">
        <w:rPr>
          <w:color w:val="auto"/>
        </w:rPr>
        <w:t xml:space="preserve">ir </w:t>
      </w:r>
      <w:r w:rsidR="00B33369" w:rsidRPr="0011160F">
        <w:rPr>
          <w:color w:val="auto"/>
        </w:rPr>
        <w:t>property</w:t>
      </w:r>
      <w:r w:rsidR="00DF06F5" w:rsidRPr="0011160F">
        <w:rPr>
          <w:color w:val="auto"/>
        </w:rPr>
        <w:t xml:space="preserve">.  Bob Aspley knows the </w:t>
      </w:r>
      <w:r w:rsidR="001D5595" w:rsidRPr="0011160F">
        <w:rPr>
          <w:color w:val="auto"/>
        </w:rPr>
        <w:t>family of the property owner</w:t>
      </w:r>
      <w:r w:rsidR="00680443" w:rsidRPr="0011160F">
        <w:rPr>
          <w:color w:val="auto"/>
        </w:rPr>
        <w:t>, Billy J. Bell</w:t>
      </w:r>
      <w:r w:rsidR="00EB3C8B" w:rsidRPr="0011160F">
        <w:rPr>
          <w:color w:val="auto"/>
        </w:rPr>
        <w:t xml:space="preserve">, and he will contact them concerning the </w:t>
      </w:r>
      <w:r w:rsidR="00307965" w:rsidRPr="0011160F">
        <w:rPr>
          <w:color w:val="auto"/>
        </w:rPr>
        <w:t xml:space="preserve">Cave Springs property </w:t>
      </w:r>
      <w:r w:rsidR="00ED2A1A" w:rsidRPr="0011160F">
        <w:rPr>
          <w:color w:val="auto"/>
        </w:rPr>
        <w:t>owners’</w:t>
      </w:r>
      <w:r w:rsidR="00307965" w:rsidRPr="0011160F">
        <w:rPr>
          <w:color w:val="auto"/>
        </w:rPr>
        <w:t xml:space="preserve"> </w:t>
      </w:r>
      <w:r w:rsidR="00220CD6" w:rsidRPr="0011160F">
        <w:rPr>
          <w:color w:val="auto"/>
        </w:rPr>
        <w:t>trespass</w:t>
      </w:r>
      <w:r w:rsidR="00307965" w:rsidRPr="0011160F">
        <w:rPr>
          <w:color w:val="auto"/>
        </w:rPr>
        <w:t xml:space="preserve"> on</w:t>
      </w:r>
      <w:r w:rsidR="00220CD6" w:rsidRPr="0011160F">
        <w:rPr>
          <w:color w:val="auto"/>
        </w:rPr>
        <w:t>to</w:t>
      </w:r>
      <w:r w:rsidR="00307965" w:rsidRPr="0011160F">
        <w:rPr>
          <w:color w:val="auto"/>
        </w:rPr>
        <w:t xml:space="preserve"> </w:t>
      </w:r>
      <w:r w:rsidR="004B695C" w:rsidRPr="0011160F">
        <w:rPr>
          <w:color w:val="auto"/>
        </w:rPr>
        <w:t>Mr. Bell’s</w:t>
      </w:r>
      <w:r w:rsidR="00307965" w:rsidRPr="0011160F">
        <w:rPr>
          <w:color w:val="auto"/>
        </w:rPr>
        <w:t xml:space="preserve"> property.</w:t>
      </w:r>
    </w:p>
    <w:p w14:paraId="277BD5E0" w14:textId="77777777" w:rsidR="00EE076C" w:rsidRPr="0011160F" w:rsidRDefault="00EE076C" w:rsidP="00EE076C">
      <w:pPr>
        <w:pStyle w:val="ListBullet"/>
        <w:numPr>
          <w:ilvl w:val="0"/>
          <w:numId w:val="0"/>
        </w:numPr>
        <w:ind w:left="720"/>
        <w:rPr>
          <w:color w:val="auto"/>
        </w:rPr>
      </w:pPr>
    </w:p>
    <w:p w14:paraId="22ACC04C" w14:textId="6BC78A77" w:rsidR="00EE076C" w:rsidRPr="0011160F" w:rsidRDefault="00744B85" w:rsidP="00EE076C">
      <w:pPr>
        <w:pStyle w:val="ListBullet"/>
        <w:numPr>
          <w:ilvl w:val="0"/>
          <w:numId w:val="24"/>
        </w:numPr>
        <w:rPr>
          <w:color w:val="auto"/>
        </w:rPr>
      </w:pPr>
      <w:r w:rsidRPr="0011160F">
        <w:rPr>
          <w:color w:val="auto"/>
        </w:rPr>
        <w:t>L</w:t>
      </w:r>
      <w:r w:rsidR="006B6323" w:rsidRPr="0011160F">
        <w:rPr>
          <w:color w:val="auto"/>
        </w:rPr>
        <w:t xml:space="preserve">andscape Committee Report </w:t>
      </w:r>
      <w:r w:rsidR="003A1BA5" w:rsidRPr="0011160F">
        <w:rPr>
          <w:color w:val="auto"/>
        </w:rPr>
        <w:t>–</w:t>
      </w:r>
      <w:r w:rsidR="00BE5818" w:rsidRPr="0011160F">
        <w:rPr>
          <w:color w:val="auto"/>
        </w:rPr>
        <w:t xml:space="preserve">Wanda </w:t>
      </w:r>
      <w:r w:rsidR="00CF3E9D" w:rsidRPr="0011160F">
        <w:rPr>
          <w:color w:val="auto"/>
        </w:rPr>
        <w:t>Weidemann</w:t>
      </w:r>
      <w:r w:rsidR="00BE5818" w:rsidRPr="0011160F">
        <w:rPr>
          <w:color w:val="auto"/>
        </w:rPr>
        <w:t xml:space="preserve"> </w:t>
      </w:r>
      <w:r w:rsidR="003554AF" w:rsidRPr="0011160F">
        <w:rPr>
          <w:color w:val="auto"/>
        </w:rPr>
        <w:t xml:space="preserve">has been getting </w:t>
      </w:r>
      <w:r w:rsidR="002C4B76" w:rsidRPr="0011160F">
        <w:rPr>
          <w:color w:val="auto"/>
        </w:rPr>
        <w:t xml:space="preserve">estimates/bids on the </w:t>
      </w:r>
      <w:r w:rsidR="00400D90" w:rsidRPr="0011160F">
        <w:rPr>
          <w:color w:val="auto"/>
        </w:rPr>
        <w:t xml:space="preserve">landscaping around the main entrance circle and entrance posts </w:t>
      </w:r>
      <w:r w:rsidR="006C7575" w:rsidRPr="0011160F">
        <w:rPr>
          <w:color w:val="auto"/>
        </w:rPr>
        <w:t>and</w:t>
      </w:r>
      <w:r w:rsidR="00400D90" w:rsidRPr="0011160F">
        <w:rPr>
          <w:color w:val="auto"/>
        </w:rPr>
        <w:t xml:space="preserve"> the mowing/maintaining of the </w:t>
      </w:r>
      <w:r w:rsidR="00226797" w:rsidRPr="0011160F">
        <w:rPr>
          <w:color w:val="auto"/>
        </w:rPr>
        <w:t>Wheatstone retention basin.</w:t>
      </w:r>
      <w:r w:rsidR="00202FF4" w:rsidRPr="0011160F">
        <w:rPr>
          <w:color w:val="auto"/>
        </w:rPr>
        <w:t xml:space="preserve">  </w:t>
      </w:r>
      <w:r w:rsidR="009026B8" w:rsidRPr="0011160F">
        <w:rPr>
          <w:color w:val="auto"/>
        </w:rPr>
        <w:t>Two estimates were received.  One from Perennial Lawn Care</w:t>
      </w:r>
      <w:r w:rsidR="00663BBE" w:rsidRPr="0011160F">
        <w:rPr>
          <w:color w:val="auto"/>
        </w:rPr>
        <w:t xml:space="preserve"> owned by Ray Santos who currently is who the HOA has contracted with </w:t>
      </w:r>
      <w:r w:rsidR="00DB3BD2" w:rsidRPr="0011160F">
        <w:rPr>
          <w:color w:val="auto"/>
        </w:rPr>
        <w:t xml:space="preserve">in past years.  </w:t>
      </w:r>
      <w:r w:rsidR="005A5ED7" w:rsidRPr="0011160F">
        <w:rPr>
          <w:color w:val="auto"/>
        </w:rPr>
        <w:t>The total of his bid for all services is $4.310.00</w:t>
      </w:r>
      <w:r w:rsidR="00DC602F" w:rsidRPr="0011160F">
        <w:rPr>
          <w:color w:val="auto"/>
        </w:rPr>
        <w:t xml:space="preserve"> for the year 2025.  The second bid was from </w:t>
      </w:r>
      <w:r w:rsidR="00924492" w:rsidRPr="0011160F">
        <w:rPr>
          <w:color w:val="auto"/>
        </w:rPr>
        <w:t>Southern Touch Lawn and Landscape</w:t>
      </w:r>
      <w:r w:rsidR="00C11EE9" w:rsidRPr="0011160F">
        <w:rPr>
          <w:color w:val="auto"/>
        </w:rPr>
        <w:t xml:space="preserve">.  The total of his bid for all services was </w:t>
      </w:r>
      <w:r w:rsidR="00193884" w:rsidRPr="0011160F">
        <w:rPr>
          <w:color w:val="auto"/>
        </w:rPr>
        <w:t xml:space="preserve">$4,107.50.  </w:t>
      </w:r>
      <w:r w:rsidR="00E46628" w:rsidRPr="0011160F">
        <w:rPr>
          <w:color w:val="auto"/>
        </w:rPr>
        <w:t xml:space="preserve">Discussion was held by all in attendance and </w:t>
      </w:r>
      <w:r w:rsidR="00F06C35" w:rsidRPr="0011160F">
        <w:rPr>
          <w:color w:val="auto"/>
        </w:rPr>
        <w:t>Mike Lawrence made a motion to accept the bid from Southern Touch</w:t>
      </w:r>
      <w:r w:rsidR="0055757C" w:rsidRPr="0011160F">
        <w:rPr>
          <w:color w:val="auto"/>
        </w:rPr>
        <w:t xml:space="preserve">, seconded by Bob Aspley.  Bob Aspley called for a vote-unanimous.  Motion </w:t>
      </w:r>
      <w:r w:rsidR="007E6552" w:rsidRPr="0011160F">
        <w:rPr>
          <w:color w:val="auto"/>
        </w:rPr>
        <w:t>carried</w:t>
      </w:r>
      <w:r w:rsidR="0055757C" w:rsidRPr="0011160F">
        <w:rPr>
          <w:color w:val="auto"/>
        </w:rPr>
        <w:t xml:space="preserve"> to use Southern Touch Lawn and Landscape for 2025</w:t>
      </w:r>
      <w:r w:rsidR="004845C7" w:rsidRPr="0011160F">
        <w:rPr>
          <w:color w:val="auto"/>
        </w:rPr>
        <w:t>.</w:t>
      </w:r>
    </w:p>
    <w:p w14:paraId="7CF1796D" w14:textId="0995D298" w:rsidR="00D17E75" w:rsidRPr="0011160F" w:rsidRDefault="000F476E" w:rsidP="00D17E75">
      <w:pPr>
        <w:pStyle w:val="ListParagraph"/>
        <w:rPr>
          <w:color w:val="auto"/>
        </w:rPr>
      </w:pPr>
      <w:r w:rsidRPr="0011160F">
        <w:rPr>
          <w:color w:val="auto"/>
        </w:rPr>
        <w:t xml:space="preserve">Also, Wanda </w:t>
      </w:r>
      <w:r w:rsidR="00CF3E9D" w:rsidRPr="0011160F">
        <w:rPr>
          <w:color w:val="auto"/>
        </w:rPr>
        <w:t>Weidemann</w:t>
      </w:r>
      <w:r w:rsidRPr="0011160F">
        <w:rPr>
          <w:color w:val="auto"/>
        </w:rPr>
        <w:t xml:space="preserve"> reported that Ray Santos had previously been asked to repair</w:t>
      </w:r>
      <w:r w:rsidR="005338B3" w:rsidRPr="0011160F">
        <w:rPr>
          <w:color w:val="auto"/>
        </w:rPr>
        <w:t xml:space="preserve"> the retention basin fence around the Wheatstone retention basin</w:t>
      </w:r>
      <w:r w:rsidR="005B3F41" w:rsidRPr="0011160F">
        <w:rPr>
          <w:color w:val="auto"/>
        </w:rPr>
        <w:t>.  Mr. Santos gave a verbal estimate of $</w:t>
      </w:r>
      <w:r w:rsidR="00C46570" w:rsidRPr="0011160F">
        <w:rPr>
          <w:color w:val="auto"/>
        </w:rPr>
        <w:t xml:space="preserve">75 an hour plus the price of the post to fix the fence.  It is her understanding that he has already purchased the </w:t>
      </w:r>
      <w:r w:rsidR="00ED2A1A" w:rsidRPr="0011160F">
        <w:rPr>
          <w:color w:val="auto"/>
        </w:rPr>
        <w:t>post,</w:t>
      </w:r>
      <w:r w:rsidR="005E6D47" w:rsidRPr="0011160F">
        <w:rPr>
          <w:color w:val="auto"/>
        </w:rPr>
        <w:t xml:space="preserve"> and he indicated that it would take two (2) hours to install/repair.  </w:t>
      </w:r>
      <w:r w:rsidR="00D7439D" w:rsidRPr="0011160F">
        <w:rPr>
          <w:color w:val="auto"/>
        </w:rPr>
        <w:t>Sonja Griffith</w:t>
      </w:r>
      <w:r w:rsidR="004F74CA" w:rsidRPr="0011160F">
        <w:rPr>
          <w:color w:val="auto"/>
        </w:rPr>
        <w:t xml:space="preserve"> made a motion to write a letter to Ray Santos </w:t>
      </w:r>
      <w:r w:rsidR="00FD01E1" w:rsidRPr="0011160F">
        <w:rPr>
          <w:color w:val="auto"/>
        </w:rPr>
        <w:t>to pay him $225 to fix the fence and install the post</w:t>
      </w:r>
      <w:r w:rsidR="00C73635" w:rsidRPr="0011160F">
        <w:rPr>
          <w:color w:val="auto"/>
        </w:rPr>
        <w:t xml:space="preserve"> and also to put a date of completion on the work to be done of April 15</w:t>
      </w:r>
      <w:r w:rsidR="001304F2" w:rsidRPr="0011160F">
        <w:rPr>
          <w:color w:val="auto"/>
          <w:vertAlign w:val="superscript"/>
        </w:rPr>
        <w:t>th</w:t>
      </w:r>
      <w:r w:rsidR="001304F2" w:rsidRPr="0011160F">
        <w:rPr>
          <w:color w:val="auto"/>
        </w:rPr>
        <w:t>, 2025 and if the work is not completed by that date, he3 forfeits the opportunity to fix</w:t>
      </w:r>
      <w:r w:rsidR="00D7439D" w:rsidRPr="0011160F">
        <w:rPr>
          <w:color w:val="auto"/>
        </w:rPr>
        <w:t xml:space="preserve">.  </w:t>
      </w:r>
      <w:r w:rsidR="001F1F0B" w:rsidRPr="0011160F">
        <w:rPr>
          <w:color w:val="auto"/>
        </w:rPr>
        <w:t>Mike Lawrence seconded the motion.  Bob Aspley called for the vote-unanimous.  Motion carried.</w:t>
      </w:r>
    </w:p>
    <w:p w14:paraId="32E552F8" w14:textId="77777777" w:rsidR="00EE076C" w:rsidRPr="0011160F" w:rsidRDefault="00EE076C" w:rsidP="007E6552">
      <w:pPr>
        <w:pStyle w:val="ListBullet"/>
        <w:numPr>
          <w:ilvl w:val="0"/>
          <w:numId w:val="0"/>
        </w:numPr>
        <w:rPr>
          <w:color w:val="auto"/>
        </w:rPr>
      </w:pPr>
    </w:p>
    <w:p w14:paraId="1F37BB1F" w14:textId="7FA6E533" w:rsidR="00D9034D" w:rsidRPr="0011160F" w:rsidRDefault="00910DCE" w:rsidP="005C61D4">
      <w:pPr>
        <w:pStyle w:val="ListBullet"/>
        <w:numPr>
          <w:ilvl w:val="0"/>
          <w:numId w:val="24"/>
        </w:numPr>
        <w:rPr>
          <w:color w:val="auto"/>
        </w:rPr>
      </w:pPr>
      <w:r w:rsidRPr="0011160F">
        <w:rPr>
          <w:color w:val="auto"/>
        </w:rPr>
        <w:t>Enforcement Committee</w:t>
      </w:r>
      <w:r w:rsidR="00BD40C0" w:rsidRPr="0011160F">
        <w:rPr>
          <w:color w:val="auto"/>
        </w:rPr>
        <w:t>/Neighborhood Watch</w:t>
      </w:r>
      <w:r w:rsidR="00207780" w:rsidRPr="0011160F">
        <w:rPr>
          <w:color w:val="auto"/>
        </w:rPr>
        <w:t xml:space="preserve"> </w:t>
      </w:r>
      <w:r w:rsidR="003F1262" w:rsidRPr="0011160F">
        <w:rPr>
          <w:color w:val="auto"/>
        </w:rPr>
        <w:t>– It was reported that two (2) wagons</w:t>
      </w:r>
      <w:r w:rsidR="00244D6C" w:rsidRPr="0011160F">
        <w:rPr>
          <w:color w:val="auto"/>
        </w:rPr>
        <w:t xml:space="preserve"> are in driveways/yards on Cave Springs.  One wagon has been </w:t>
      </w:r>
      <w:r w:rsidR="003E6A31" w:rsidRPr="0011160F">
        <w:rPr>
          <w:color w:val="auto"/>
        </w:rPr>
        <w:t xml:space="preserve">there for weeks.  It was suggested that a letter be sent </w:t>
      </w:r>
      <w:r w:rsidR="001C0020" w:rsidRPr="0011160F">
        <w:rPr>
          <w:color w:val="auto"/>
        </w:rPr>
        <w:t xml:space="preserve">to address this issue.  Also, it was noted </w:t>
      </w:r>
      <w:r w:rsidR="00B77D1D" w:rsidRPr="0011160F">
        <w:rPr>
          <w:color w:val="auto"/>
        </w:rPr>
        <w:t>that</w:t>
      </w:r>
      <w:r w:rsidR="00DE0DDE" w:rsidRPr="0011160F">
        <w:rPr>
          <w:color w:val="auto"/>
        </w:rPr>
        <w:t xml:space="preserve"> </w:t>
      </w:r>
      <w:r w:rsidR="00D11154" w:rsidRPr="0011160F">
        <w:rPr>
          <w:color w:val="auto"/>
        </w:rPr>
        <w:t>parking in the yard space and on sidewalks</w:t>
      </w:r>
      <w:r w:rsidR="00B77D1D" w:rsidRPr="0011160F">
        <w:rPr>
          <w:color w:val="auto"/>
        </w:rPr>
        <w:t xml:space="preserve"> is a </w:t>
      </w:r>
      <w:r w:rsidR="008B5A33" w:rsidRPr="0011160F">
        <w:rPr>
          <w:color w:val="auto"/>
        </w:rPr>
        <w:t xml:space="preserve">violation of the </w:t>
      </w:r>
      <w:r w:rsidR="00B77D1D" w:rsidRPr="0011160F">
        <w:rPr>
          <w:color w:val="auto"/>
        </w:rPr>
        <w:t>city ordinance</w:t>
      </w:r>
      <w:r w:rsidR="008B5A33" w:rsidRPr="0011160F">
        <w:rPr>
          <w:color w:val="auto"/>
        </w:rPr>
        <w:t xml:space="preserve"> and parking on the street overnight is regulated by the HOA.</w:t>
      </w:r>
    </w:p>
    <w:p w14:paraId="0DCD686E" w14:textId="77777777" w:rsidR="00EE076C" w:rsidRPr="0011160F" w:rsidRDefault="00EE076C" w:rsidP="00EE076C">
      <w:pPr>
        <w:pStyle w:val="ListBullet"/>
        <w:numPr>
          <w:ilvl w:val="0"/>
          <w:numId w:val="0"/>
        </w:numPr>
        <w:ind w:left="720"/>
        <w:rPr>
          <w:color w:val="auto"/>
        </w:rPr>
      </w:pPr>
    </w:p>
    <w:p w14:paraId="71C76DE4" w14:textId="1B4D5FDB" w:rsidR="004554AE" w:rsidRPr="0011160F" w:rsidRDefault="00D126D7" w:rsidP="001F2B35">
      <w:pPr>
        <w:pStyle w:val="ListBullet"/>
        <w:numPr>
          <w:ilvl w:val="0"/>
          <w:numId w:val="24"/>
        </w:numPr>
        <w:rPr>
          <w:color w:val="auto"/>
        </w:rPr>
      </w:pPr>
      <w:r w:rsidRPr="0011160F">
        <w:rPr>
          <w:color w:val="auto"/>
        </w:rPr>
        <w:t xml:space="preserve">Social Committee – </w:t>
      </w:r>
      <w:r w:rsidR="00EA2EB2" w:rsidRPr="0011160F">
        <w:rPr>
          <w:color w:val="auto"/>
        </w:rPr>
        <w:t>Donna Aspley noted the spring</w:t>
      </w:r>
      <w:r w:rsidR="00554A0C" w:rsidRPr="0011160F">
        <w:rPr>
          <w:color w:val="auto"/>
        </w:rPr>
        <w:t xml:space="preserve"> yard sale</w:t>
      </w:r>
      <w:r w:rsidR="00D2174D" w:rsidRPr="0011160F">
        <w:rPr>
          <w:color w:val="auto"/>
        </w:rPr>
        <w:t xml:space="preserve"> held on </w:t>
      </w:r>
      <w:r w:rsidR="00CF12E9" w:rsidRPr="0011160F">
        <w:rPr>
          <w:color w:val="auto"/>
        </w:rPr>
        <w:t>Saturday</w:t>
      </w:r>
      <w:r w:rsidR="00747C4B" w:rsidRPr="0011160F">
        <w:rPr>
          <w:color w:val="auto"/>
        </w:rPr>
        <w:t xml:space="preserve"> </w:t>
      </w:r>
      <w:r w:rsidR="004554AE" w:rsidRPr="0011160F">
        <w:rPr>
          <w:color w:val="auto"/>
        </w:rPr>
        <w:t>May 17th,</w:t>
      </w:r>
      <w:r w:rsidR="00223A70" w:rsidRPr="0011160F">
        <w:rPr>
          <w:color w:val="auto"/>
        </w:rPr>
        <w:t xml:space="preserve"> </w:t>
      </w:r>
      <w:r w:rsidR="004554AE" w:rsidRPr="0011160F">
        <w:rPr>
          <w:color w:val="auto"/>
        </w:rPr>
        <w:t>2025</w:t>
      </w:r>
      <w:r w:rsidR="001F7581" w:rsidRPr="0011160F">
        <w:rPr>
          <w:color w:val="auto"/>
        </w:rPr>
        <w:t>.</w:t>
      </w:r>
    </w:p>
    <w:p w14:paraId="5D4A7AA9" w14:textId="77777777" w:rsidR="00EE076C" w:rsidRPr="0011160F" w:rsidRDefault="00EE076C" w:rsidP="00EE076C">
      <w:pPr>
        <w:pStyle w:val="ListBullet"/>
        <w:numPr>
          <w:ilvl w:val="0"/>
          <w:numId w:val="0"/>
        </w:numPr>
        <w:rPr>
          <w:color w:val="auto"/>
        </w:rPr>
      </w:pPr>
    </w:p>
    <w:p w14:paraId="513B5697" w14:textId="65CCB6DF" w:rsidR="004554AE" w:rsidRPr="0011160F" w:rsidRDefault="00FF2F0D" w:rsidP="0046547F">
      <w:pPr>
        <w:pStyle w:val="ListBullet"/>
        <w:numPr>
          <w:ilvl w:val="0"/>
          <w:numId w:val="24"/>
        </w:numPr>
        <w:rPr>
          <w:color w:val="auto"/>
        </w:rPr>
      </w:pPr>
      <w:r w:rsidRPr="0011160F">
        <w:rPr>
          <w:color w:val="auto"/>
        </w:rPr>
        <w:t xml:space="preserve">Website – Sonja Griffith </w:t>
      </w:r>
      <w:r w:rsidR="00445B66" w:rsidRPr="0011160F">
        <w:rPr>
          <w:color w:val="auto"/>
        </w:rPr>
        <w:t xml:space="preserve">reported that we pay $476 per year to have a website for our </w:t>
      </w:r>
      <w:r w:rsidR="00ED2A1A" w:rsidRPr="0011160F">
        <w:rPr>
          <w:color w:val="auto"/>
        </w:rPr>
        <w:t>neighborhood,</w:t>
      </w:r>
      <w:r w:rsidR="00D95F5B" w:rsidRPr="0011160F">
        <w:rPr>
          <w:color w:val="auto"/>
        </w:rPr>
        <w:t xml:space="preserve"> and we are paid up till 2026.  Some discussion was held on th</w:t>
      </w:r>
      <w:r w:rsidR="00A050C0" w:rsidRPr="0011160F">
        <w:rPr>
          <w:color w:val="auto"/>
        </w:rPr>
        <w:t>is</w:t>
      </w:r>
      <w:r w:rsidR="00D95F5B" w:rsidRPr="0011160F">
        <w:rPr>
          <w:color w:val="auto"/>
        </w:rPr>
        <w:t xml:space="preserve"> cost and if </w:t>
      </w:r>
      <w:r w:rsidR="00293BBF" w:rsidRPr="0011160F">
        <w:rPr>
          <w:color w:val="auto"/>
        </w:rPr>
        <w:t>a cheaper method of having a website</w:t>
      </w:r>
      <w:r w:rsidR="00682140" w:rsidRPr="0011160F">
        <w:rPr>
          <w:color w:val="auto"/>
        </w:rPr>
        <w:t xml:space="preserve"> could be found</w:t>
      </w:r>
      <w:r w:rsidR="00293BBF" w:rsidRPr="0011160F">
        <w:rPr>
          <w:color w:val="auto"/>
        </w:rPr>
        <w:t xml:space="preserve">.  Sonja Griffith will explore costs and if we find a cheaper source, if </w:t>
      </w:r>
      <w:r w:rsidR="00A050C0" w:rsidRPr="0011160F">
        <w:rPr>
          <w:color w:val="auto"/>
        </w:rPr>
        <w:t>monies already paid could be refunded.</w:t>
      </w:r>
      <w:r w:rsidR="007E6552" w:rsidRPr="0011160F">
        <w:rPr>
          <w:color w:val="auto"/>
        </w:rPr>
        <w:t xml:space="preserve"> </w:t>
      </w:r>
    </w:p>
    <w:p w14:paraId="3F0A4541" w14:textId="523740A2" w:rsidR="007E6552" w:rsidRDefault="002205FC" w:rsidP="007E6552">
      <w:pPr>
        <w:pStyle w:val="Heading2"/>
      </w:pPr>
      <w:r>
        <w:t>NEW BUSINESS</w:t>
      </w:r>
      <w:r w:rsidR="007E6552">
        <w:t xml:space="preserve"> </w:t>
      </w:r>
    </w:p>
    <w:p w14:paraId="7E043642" w14:textId="283FBB40" w:rsidR="004554AE" w:rsidRPr="0011160F" w:rsidRDefault="00C57316" w:rsidP="004554AE">
      <w:pPr>
        <w:pStyle w:val="ListBullet"/>
        <w:numPr>
          <w:ilvl w:val="0"/>
          <w:numId w:val="0"/>
        </w:numPr>
        <w:rPr>
          <w:color w:val="auto"/>
        </w:rPr>
      </w:pPr>
      <w:r w:rsidRPr="0011160F">
        <w:rPr>
          <w:color w:val="auto"/>
        </w:rPr>
        <w:t>Barbara Davis</w:t>
      </w:r>
      <w:r w:rsidR="00A32AB2" w:rsidRPr="0011160F">
        <w:rPr>
          <w:color w:val="auto"/>
        </w:rPr>
        <w:t xml:space="preserve"> has been doing research on </w:t>
      </w:r>
      <w:r w:rsidR="00962C3B" w:rsidRPr="0011160F">
        <w:rPr>
          <w:color w:val="auto"/>
        </w:rPr>
        <w:t>liability</w:t>
      </w:r>
      <w:r w:rsidR="00A32AB2" w:rsidRPr="0011160F">
        <w:rPr>
          <w:color w:val="auto"/>
        </w:rPr>
        <w:t xml:space="preserve"> insurance to cover HOA board members</w:t>
      </w:r>
      <w:r w:rsidR="004B5CAB" w:rsidRPr="0011160F">
        <w:rPr>
          <w:color w:val="auto"/>
        </w:rPr>
        <w:t xml:space="preserve">.  </w:t>
      </w:r>
      <w:r w:rsidR="00B75F82" w:rsidRPr="0011160F">
        <w:rPr>
          <w:color w:val="auto"/>
        </w:rPr>
        <w:t>She has talked with Cruz</w:t>
      </w:r>
      <w:r w:rsidR="004350C4" w:rsidRPr="0011160F">
        <w:rPr>
          <w:color w:val="auto"/>
        </w:rPr>
        <w:t>, Houchens Insurance and they researched four (4) companies and Auto Owners was the cheapest good coverage.</w:t>
      </w:r>
    </w:p>
    <w:p w14:paraId="485CFCBA" w14:textId="48AA04FE" w:rsidR="004350C4" w:rsidRPr="0011160F" w:rsidRDefault="004350C4" w:rsidP="004554AE">
      <w:pPr>
        <w:pStyle w:val="ListBullet"/>
        <w:numPr>
          <w:ilvl w:val="0"/>
          <w:numId w:val="0"/>
        </w:numPr>
        <w:rPr>
          <w:color w:val="auto"/>
        </w:rPr>
      </w:pPr>
      <w:r w:rsidRPr="0011160F">
        <w:rPr>
          <w:color w:val="auto"/>
        </w:rPr>
        <w:t xml:space="preserve">The </w:t>
      </w:r>
      <w:r w:rsidR="00440E81" w:rsidRPr="0011160F">
        <w:rPr>
          <w:color w:val="auto"/>
        </w:rPr>
        <w:t>coverage for 379 Homeowners is annually $1,</w:t>
      </w:r>
      <w:r w:rsidR="009E750B" w:rsidRPr="0011160F">
        <w:rPr>
          <w:color w:val="auto"/>
        </w:rPr>
        <w:t>996.30 and paid in one payment reduces to $1,785.00</w:t>
      </w:r>
      <w:r w:rsidR="001F1573" w:rsidRPr="0011160F">
        <w:rPr>
          <w:color w:val="auto"/>
        </w:rPr>
        <w:t xml:space="preserve">; for 250 homeowners (up to date $25 </w:t>
      </w:r>
      <w:r w:rsidR="00BA13D5" w:rsidRPr="0011160F">
        <w:rPr>
          <w:color w:val="auto"/>
        </w:rPr>
        <w:t>homeowners’</w:t>
      </w:r>
      <w:r w:rsidR="001F1573" w:rsidRPr="0011160F">
        <w:rPr>
          <w:color w:val="auto"/>
        </w:rPr>
        <w:t xml:space="preserve"> payment)</w:t>
      </w:r>
      <w:r w:rsidR="00397656" w:rsidRPr="0011160F">
        <w:rPr>
          <w:color w:val="auto"/>
        </w:rPr>
        <w:t xml:space="preserve"> is annually $1,487.00 and paid in one payment reduces to $</w:t>
      </w:r>
      <w:r w:rsidR="0000489D" w:rsidRPr="0011160F">
        <w:rPr>
          <w:color w:val="auto"/>
        </w:rPr>
        <w:t>1,338.67</w:t>
      </w:r>
      <w:r w:rsidR="00E40F39" w:rsidRPr="0011160F">
        <w:rPr>
          <w:color w:val="auto"/>
        </w:rPr>
        <w:t>.</w:t>
      </w:r>
      <w:r w:rsidR="0000489D" w:rsidRPr="0011160F">
        <w:rPr>
          <w:color w:val="auto"/>
        </w:rPr>
        <w:t xml:space="preserve">  </w:t>
      </w:r>
      <w:r w:rsidR="005761AF" w:rsidRPr="0011160F">
        <w:rPr>
          <w:color w:val="auto"/>
        </w:rPr>
        <w:t>After discussion, it was decided to table the discussion</w:t>
      </w:r>
      <w:r w:rsidR="005C732C" w:rsidRPr="0011160F">
        <w:rPr>
          <w:color w:val="auto"/>
        </w:rPr>
        <w:t xml:space="preserve"> </w:t>
      </w:r>
      <w:r w:rsidR="00793BF9" w:rsidRPr="0011160F">
        <w:rPr>
          <w:color w:val="auto"/>
        </w:rPr>
        <w:t xml:space="preserve">for this meeting </w:t>
      </w:r>
      <w:r w:rsidR="005C732C" w:rsidRPr="0011160F">
        <w:rPr>
          <w:color w:val="auto"/>
        </w:rPr>
        <w:t>and do more research and return to this at the next meeting.</w:t>
      </w:r>
    </w:p>
    <w:p w14:paraId="2D5D1AD4" w14:textId="55A7F34D" w:rsidR="0046547F" w:rsidRPr="0011160F" w:rsidRDefault="00C03BC7" w:rsidP="004554AE">
      <w:pPr>
        <w:pStyle w:val="ListBullet"/>
        <w:numPr>
          <w:ilvl w:val="0"/>
          <w:numId w:val="0"/>
        </w:numPr>
        <w:rPr>
          <w:color w:val="auto"/>
        </w:rPr>
      </w:pP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 w:rsidRPr="0011160F">
        <w:rPr>
          <w:color w:val="auto"/>
        </w:rPr>
        <w:t>Page 3</w:t>
      </w:r>
    </w:p>
    <w:p w14:paraId="40392B75" w14:textId="77777777" w:rsidR="00374881" w:rsidRPr="0011160F" w:rsidRDefault="00374881" w:rsidP="004554AE">
      <w:pPr>
        <w:pStyle w:val="ListBullet"/>
        <w:numPr>
          <w:ilvl w:val="0"/>
          <w:numId w:val="0"/>
        </w:numPr>
        <w:rPr>
          <w:color w:val="auto"/>
        </w:rPr>
      </w:pPr>
    </w:p>
    <w:p w14:paraId="3C720FB8" w14:textId="224A0756" w:rsidR="00BF2C72" w:rsidRPr="0011160F" w:rsidRDefault="005E431C" w:rsidP="004554AE">
      <w:pPr>
        <w:pStyle w:val="ListBullet"/>
        <w:numPr>
          <w:ilvl w:val="0"/>
          <w:numId w:val="0"/>
        </w:numPr>
        <w:rPr>
          <w:color w:val="auto"/>
        </w:rPr>
      </w:pPr>
      <w:r w:rsidRPr="0011160F">
        <w:rPr>
          <w:color w:val="auto"/>
        </w:rPr>
        <w:t>Bob Aspl</w:t>
      </w:r>
      <w:r w:rsidR="008471F0" w:rsidRPr="0011160F">
        <w:rPr>
          <w:color w:val="auto"/>
        </w:rPr>
        <w:t>ey suggested that</w:t>
      </w:r>
      <w:r w:rsidR="00BF2C72" w:rsidRPr="0011160F">
        <w:rPr>
          <w:color w:val="auto"/>
        </w:rPr>
        <w:t xml:space="preserve"> </w:t>
      </w:r>
      <w:r w:rsidR="004D5BC0" w:rsidRPr="0011160F">
        <w:rPr>
          <w:color w:val="auto"/>
        </w:rPr>
        <w:t xml:space="preserve">NO TRESPASSING </w:t>
      </w:r>
      <w:r w:rsidR="00BF2C72" w:rsidRPr="0011160F">
        <w:rPr>
          <w:color w:val="auto"/>
        </w:rPr>
        <w:t xml:space="preserve">signs </w:t>
      </w:r>
      <w:r w:rsidR="008471F0" w:rsidRPr="0011160F">
        <w:rPr>
          <w:color w:val="auto"/>
        </w:rPr>
        <w:t xml:space="preserve">be erected in and </w:t>
      </w:r>
      <w:r w:rsidR="00374881" w:rsidRPr="0011160F">
        <w:rPr>
          <w:color w:val="auto"/>
        </w:rPr>
        <w:t>around the Wheatstone Retention basin</w:t>
      </w:r>
      <w:r w:rsidR="00143DD4" w:rsidRPr="0011160F">
        <w:rPr>
          <w:color w:val="auto"/>
        </w:rPr>
        <w:t xml:space="preserve">.  </w:t>
      </w:r>
      <w:r w:rsidR="008A7F98" w:rsidRPr="0011160F">
        <w:rPr>
          <w:color w:val="auto"/>
        </w:rPr>
        <w:t>A</w:t>
      </w:r>
      <w:r w:rsidR="00143DD4" w:rsidRPr="0011160F">
        <w:rPr>
          <w:color w:val="auto"/>
        </w:rPr>
        <w:t xml:space="preserve"> sign</w:t>
      </w:r>
      <w:r w:rsidR="008A7F98" w:rsidRPr="0011160F">
        <w:rPr>
          <w:color w:val="auto"/>
        </w:rPr>
        <w:t xml:space="preserve"> </w:t>
      </w:r>
      <w:r w:rsidR="00143DD4" w:rsidRPr="0011160F">
        <w:rPr>
          <w:color w:val="auto"/>
        </w:rPr>
        <w:t xml:space="preserve">could be put on the existing fence on the Cave Springs side of </w:t>
      </w:r>
      <w:r w:rsidR="002C72A4" w:rsidRPr="0011160F">
        <w:rPr>
          <w:color w:val="auto"/>
        </w:rPr>
        <w:t>the retention</w:t>
      </w:r>
      <w:r w:rsidR="00143DD4" w:rsidRPr="0011160F">
        <w:rPr>
          <w:color w:val="auto"/>
        </w:rPr>
        <w:t xml:space="preserve"> </w:t>
      </w:r>
      <w:r w:rsidR="002C72A4" w:rsidRPr="0011160F">
        <w:rPr>
          <w:color w:val="auto"/>
        </w:rPr>
        <w:t>basin.</w:t>
      </w:r>
      <w:r w:rsidR="00DD5376" w:rsidRPr="0011160F">
        <w:rPr>
          <w:color w:val="auto"/>
        </w:rPr>
        <w:t xml:space="preserve">  </w:t>
      </w:r>
      <w:r w:rsidR="006866A0" w:rsidRPr="0011160F">
        <w:rPr>
          <w:color w:val="auto"/>
        </w:rPr>
        <w:t xml:space="preserve">Deborah Dearing-Yoakem </w:t>
      </w:r>
      <w:r w:rsidR="00CB2851" w:rsidRPr="0011160F">
        <w:rPr>
          <w:color w:val="auto"/>
        </w:rPr>
        <w:t>indicated that she knew someone in the subdivision that might donate metal p</w:t>
      </w:r>
      <w:r w:rsidR="008A2E8E" w:rsidRPr="0011160F">
        <w:rPr>
          <w:color w:val="auto"/>
        </w:rPr>
        <w:t xml:space="preserve">osts for the signs erected.  </w:t>
      </w:r>
      <w:r w:rsidR="002430F1" w:rsidRPr="0011160F">
        <w:rPr>
          <w:color w:val="auto"/>
        </w:rPr>
        <w:t xml:space="preserve">Mike Lawrence made a </w:t>
      </w:r>
      <w:r w:rsidR="002430F1" w:rsidRPr="0011160F">
        <w:rPr>
          <w:color w:val="auto"/>
        </w:rPr>
        <w:lastRenderedPageBreak/>
        <w:t>motion</w:t>
      </w:r>
      <w:r w:rsidRPr="0011160F">
        <w:rPr>
          <w:color w:val="auto"/>
        </w:rPr>
        <w:t xml:space="preserve"> to </w:t>
      </w:r>
      <w:r w:rsidR="004D5BC0" w:rsidRPr="0011160F">
        <w:rPr>
          <w:color w:val="auto"/>
        </w:rPr>
        <w:t>install</w:t>
      </w:r>
      <w:r w:rsidR="004F1C36" w:rsidRPr="0011160F">
        <w:rPr>
          <w:color w:val="auto"/>
        </w:rPr>
        <w:t>, at least,</w:t>
      </w:r>
      <w:r w:rsidR="004D5BC0" w:rsidRPr="0011160F">
        <w:rPr>
          <w:color w:val="auto"/>
        </w:rPr>
        <w:t xml:space="preserve"> </w:t>
      </w:r>
      <w:r w:rsidR="005D6BB3" w:rsidRPr="0011160F">
        <w:rPr>
          <w:color w:val="auto"/>
        </w:rPr>
        <w:t xml:space="preserve">three (3) </w:t>
      </w:r>
      <w:r w:rsidR="004D5BC0" w:rsidRPr="0011160F">
        <w:rPr>
          <w:color w:val="auto"/>
        </w:rPr>
        <w:t>NO TRESPASSING signs</w:t>
      </w:r>
      <w:r w:rsidR="00D82E85" w:rsidRPr="0011160F">
        <w:rPr>
          <w:color w:val="auto"/>
        </w:rPr>
        <w:t>.  The motion was seconded by Sonja Griffith.  Bob Aspley called for the vote-unanimous.</w:t>
      </w:r>
      <w:r w:rsidR="00506960" w:rsidRPr="0011160F">
        <w:rPr>
          <w:color w:val="auto"/>
        </w:rPr>
        <w:t xml:space="preserve">  Motion </w:t>
      </w:r>
      <w:r w:rsidR="00325305" w:rsidRPr="0011160F">
        <w:rPr>
          <w:color w:val="auto"/>
        </w:rPr>
        <w:t>carried</w:t>
      </w:r>
      <w:r w:rsidR="00506960" w:rsidRPr="0011160F">
        <w:rPr>
          <w:color w:val="auto"/>
        </w:rPr>
        <w:t xml:space="preserve">.  </w:t>
      </w:r>
    </w:p>
    <w:p w14:paraId="159DC19F" w14:textId="37A785D0" w:rsidR="001007F7" w:rsidRDefault="00AD1883" w:rsidP="00D77D69">
      <w:pPr>
        <w:pStyle w:val="Heading2"/>
      </w:pPr>
      <w:sdt>
        <w:sdtPr>
          <w:id w:val="1204761486"/>
          <w:placeholder>
            <w:docPart w:val="D95ED4BE82214711B97575CB16629EB0"/>
          </w:placeholder>
          <w:temporary/>
          <w:showingPlcHdr/>
          <w15:appearance w15:val="hidden"/>
        </w:sdtPr>
        <w:sdtEndPr/>
        <w:sdtContent>
          <w:r w:rsidR="001007F7">
            <w:t>Next meeting</w:t>
          </w:r>
        </w:sdtContent>
      </w:sdt>
      <w:r w:rsidR="00E03303">
        <w:t xml:space="preserve"> </w:t>
      </w:r>
    </w:p>
    <w:p w14:paraId="407C6CE2" w14:textId="509B504A" w:rsidR="001D5ACC" w:rsidRPr="0011160F" w:rsidRDefault="008322A9" w:rsidP="008322A9">
      <w:pPr>
        <w:rPr>
          <w:color w:val="auto"/>
        </w:rPr>
      </w:pPr>
      <w:r w:rsidRPr="0011160F">
        <w:rPr>
          <w:color w:val="auto"/>
        </w:rPr>
        <w:t xml:space="preserve">The next meeting will </w:t>
      </w:r>
      <w:r w:rsidR="00943514" w:rsidRPr="0011160F">
        <w:rPr>
          <w:color w:val="auto"/>
        </w:rPr>
        <w:t>be on</w:t>
      </w:r>
      <w:r w:rsidRPr="0011160F">
        <w:rPr>
          <w:color w:val="auto"/>
        </w:rPr>
        <w:t xml:space="preserve"> </w:t>
      </w:r>
      <w:r w:rsidR="0021372C" w:rsidRPr="0011160F">
        <w:rPr>
          <w:color w:val="auto"/>
        </w:rPr>
        <w:t>the third Thursday of the month</w:t>
      </w:r>
      <w:r w:rsidR="001B5E09" w:rsidRPr="0011160F">
        <w:rPr>
          <w:color w:val="auto"/>
        </w:rPr>
        <w:t>, on May 15</w:t>
      </w:r>
      <w:r w:rsidRPr="0011160F">
        <w:rPr>
          <w:color w:val="auto"/>
          <w:vertAlign w:val="superscript"/>
        </w:rPr>
        <w:t>th</w:t>
      </w:r>
      <w:r w:rsidRPr="0011160F">
        <w:rPr>
          <w:color w:val="auto"/>
        </w:rPr>
        <w:t xml:space="preserve">, </w:t>
      </w:r>
      <w:r w:rsidR="00D51916" w:rsidRPr="0011160F">
        <w:rPr>
          <w:color w:val="auto"/>
        </w:rPr>
        <w:t>2025,</w:t>
      </w:r>
      <w:r w:rsidR="00AB551F" w:rsidRPr="0011160F">
        <w:rPr>
          <w:color w:val="auto"/>
        </w:rPr>
        <w:t xml:space="preserve"> at 6:00 </w:t>
      </w:r>
      <w:r w:rsidR="001F7581" w:rsidRPr="0011160F">
        <w:rPr>
          <w:color w:val="auto"/>
        </w:rPr>
        <w:t>p.m.</w:t>
      </w:r>
      <w:r w:rsidR="008F569C" w:rsidRPr="0011160F">
        <w:rPr>
          <w:color w:val="auto"/>
        </w:rPr>
        <w:t xml:space="preserve"> </w:t>
      </w:r>
      <w:r w:rsidR="004F270B" w:rsidRPr="0011160F">
        <w:rPr>
          <w:color w:val="auto"/>
        </w:rPr>
        <w:t xml:space="preserve">at the </w:t>
      </w:r>
      <w:r w:rsidR="00B623CE" w:rsidRPr="0011160F">
        <w:rPr>
          <w:color w:val="auto"/>
        </w:rPr>
        <w:t xml:space="preserve">Bob Kirby Branch of the </w:t>
      </w:r>
      <w:r w:rsidR="004F270B" w:rsidRPr="0011160F">
        <w:rPr>
          <w:color w:val="auto"/>
        </w:rPr>
        <w:t xml:space="preserve">Warren County </w:t>
      </w:r>
      <w:r w:rsidR="00FE74E4" w:rsidRPr="0011160F">
        <w:rPr>
          <w:color w:val="auto"/>
        </w:rPr>
        <w:t>Public</w:t>
      </w:r>
      <w:r w:rsidR="00B623CE" w:rsidRPr="0011160F">
        <w:rPr>
          <w:color w:val="auto"/>
        </w:rPr>
        <w:t xml:space="preserve"> Library</w:t>
      </w:r>
      <w:r w:rsidR="004F270B" w:rsidRPr="0011160F">
        <w:rPr>
          <w:color w:val="auto"/>
        </w:rPr>
        <w:t>, 175</w:t>
      </w:r>
      <w:r w:rsidR="00B623CE" w:rsidRPr="0011160F">
        <w:rPr>
          <w:color w:val="auto"/>
        </w:rPr>
        <w:t xml:space="preserve"> Iron Skillet Drive</w:t>
      </w:r>
      <w:r w:rsidR="004F270B" w:rsidRPr="0011160F">
        <w:rPr>
          <w:color w:val="auto"/>
        </w:rPr>
        <w:t xml:space="preserve">, Bowling Green, KY  </w:t>
      </w:r>
      <w:r w:rsidR="007578B1" w:rsidRPr="0011160F">
        <w:rPr>
          <w:color w:val="auto"/>
        </w:rPr>
        <w:t>42104</w:t>
      </w:r>
      <w:r w:rsidR="008F569C" w:rsidRPr="0011160F">
        <w:rPr>
          <w:color w:val="auto"/>
        </w:rPr>
        <w:t>.</w:t>
      </w:r>
    </w:p>
    <w:p w14:paraId="1D54BA0E" w14:textId="0DEDD14A" w:rsidR="004B5506" w:rsidRDefault="004B5506">
      <w:pPr>
        <w:pStyle w:val="Heading2"/>
      </w:pPr>
      <w:r>
        <w:t>ADJOURNMENT</w:t>
      </w:r>
    </w:p>
    <w:p w14:paraId="6FC09390" w14:textId="2AB859EA" w:rsidR="004B5506" w:rsidRPr="0011160F" w:rsidRDefault="001B75C0" w:rsidP="004B5506">
      <w:pPr>
        <w:rPr>
          <w:color w:val="auto"/>
        </w:rPr>
      </w:pPr>
      <w:r w:rsidRPr="0011160F">
        <w:rPr>
          <w:color w:val="auto"/>
        </w:rPr>
        <w:t xml:space="preserve">Wanda Weidemann made a motion to adjourn the meeting; seconded </w:t>
      </w:r>
      <w:r w:rsidR="007578B1" w:rsidRPr="0011160F">
        <w:rPr>
          <w:color w:val="auto"/>
        </w:rPr>
        <w:t>by Bob As</w:t>
      </w:r>
      <w:r w:rsidR="001E4D59" w:rsidRPr="0011160F">
        <w:rPr>
          <w:color w:val="auto"/>
        </w:rPr>
        <w:t>pley</w:t>
      </w:r>
      <w:r w:rsidR="001F7581" w:rsidRPr="0011160F">
        <w:rPr>
          <w:color w:val="auto"/>
        </w:rPr>
        <w:t xml:space="preserve">. </w:t>
      </w:r>
      <w:r w:rsidR="0047446D" w:rsidRPr="0011160F">
        <w:rPr>
          <w:color w:val="auto"/>
        </w:rPr>
        <w:t xml:space="preserve">Accepted, </w:t>
      </w:r>
      <w:r w:rsidR="00D03A96" w:rsidRPr="0011160F">
        <w:rPr>
          <w:color w:val="auto"/>
        </w:rPr>
        <w:t>Motion carried</w:t>
      </w:r>
      <w:r w:rsidR="001F7581" w:rsidRPr="0011160F">
        <w:rPr>
          <w:color w:val="auto"/>
        </w:rPr>
        <w:t xml:space="preserve">. </w:t>
      </w:r>
    </w:p>
    <w:p w14:paraId="201F230E" w14:textId="77777777" w:rsidR="00AC5289" w:rsidRPr="0011160F" w:rsidRDefault="00AC5289" w:rsidP="004B5506">
      <w:pPr>
        <w:rPr>
          <w:color w:val="auto"/>
        </w:rPr>
      </w:pPr>
    </w:p>
    <w:p w14:paraId="76670236" w14:textId="34C52E11" w:rsidR="00915543" w:rsidRDefault="00915543">
      <w:pPr>
        <w:spacing w:before="100" w:after="100" w:line="240" w:lineRule="auto"/>
      </w:pPr>
      <w:r>
        <w:br w:type="page"/>
      </w:r>
    </w:p>
    <w:p w14:paraId="0B850F5B" w14:textId="7903D00D" w:rsidR="00AC5289" w:rsidRPr="004B5506" w:rsidRDefault="005745D5" w:rsidP="004B5506">
      <w:r>
        <w:rPr>
          <w:noProof/>
        </w:rPr>
        <w:lastRenderedPageBreak/>
        <w:drawing>
          <wp:anchor distT="0" distB="0" distL="114300" distR="114300" simplePos="0" relativeHeight="251659776" behindDoc="0" locked="0" layoutInCell="1" allowOverlap="1" wp14:anchorId="6CD90C20" wp14:editId="5C81C232">
            <wp:simplePos x="0" y="0"/>
            <wp:positionH relativeFrom="margin">
              <wp:align>right</wp:align>
            </wp:positionH>
            <wp:positionV relativeFrom="page">
              <wp:posOffset>1314449</wp:posOffset>
            </wp:positionV>
            <wp:extent cx="6400800" cy="8381999"/>
            <wp:effectExtent l="0" t="0" r="0" b="635"/>
            <wp:wrapNone/>
            <wp:docPr id="369090384" name="Picture 5" descr="A close-up of a docume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9090384" name="Picture 5" descr="A close-up of a document&#10;&#10;AI-generated content may be incorrect.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6400800" cy="83819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4A5D69">
        <w:rPr>
          <w:noProof/>
        </w:rPr>
        <w:tab/>
      </w:r>
      <w:r w:rsidR="004A5D69">
        <w:rPr>
          <w:noProof/>
        </w:rPr>
        <w:tab/>
      </w:r>
      <w:r w:rsidR="004A5D69">
        <w:rPr>
          <w:noProof/>
        </w:rPr>
        <w:tab/>
      </w:r>
      <w:r w:rsidR="004A5D69">
        <w:rPr>
          <w:noProof/>
        </w:rPr>
        <w:tab/>
      </w:r>
      <w:r w:rsidR="004A5D69">
        <w:rPr>
          <w:noProof/>
        </w:rPr>
        <w:tab/>
      </w:r>
      <w:r w:rsidR="004A5D69">
        <w:rPr>
          <w:noProof/>
        </w:rPr>
        <w:tab/>
      </w:r>
      <w:r w:rsidR="004A5D69">
        <w:rPr>
          <w:noProof/>
        </w:rPr>
        <w:tab/>
      </w:r>
      <w:r w:rsidR="004A5D69">
        <w:rPr>
          <w:noProof/>
        </w:rPr>
        <w:tab/>
      </w:r>
      <w:r w:rsidR="004A5D69">
        <w:rPr>
          <w:noProof/>
        </w:rPr>
        <w:tab/>
      </w:r>
      <w:r w:rsidR="004A5D69">
        <w:rPr>
          <w:noProof/>
        </w:rPr>
        <w:tab/>
      </w:r>
      <w:r w:rsidR="004A5D69">
        <w:rPr>
          <w:noProof/>
        </w:rPr>
        <w:tab/>
      </w:r>
      <w:r w:rsidR="004A5D69">
        <w:rPr>
          <w:noProof/>
        </w:rPr>
        <w:tab/>
      </w:r>
      <w:r w:rsidR="004A5D69" w:rsidRPr="008455EB">
        <w:rPr>
          <w:noProof/>
          <w:color w:val="auto"/>
        </w:rPr>
        <w:t>Page 4</w:t>
      </w:r>
    </w:p>
    <w:sectPr w:rsidR="00AC5289" w:rsidRPr="004B5506" w:rsidSect="00BF108E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5F4E71" w14:textId="77777777" w:rsidR="00AD1883" w:rsidRDefault="00AD1883">
      <w:r>
        <w:separator/>
      </w:r>
    </w:p>
  </w:endnote>
  <w:endnote w:type="continuationSeparator" w:id="0">
    <w:p w14:paraId="33C5AB71" w14:textId="77777777" w:rsidR="00AD1883" w:rsidRDefault="00AD1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Book">
    <w:altName w:val="Calibri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Book Antiqua">
    <w:altName w:val="Georgi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7F9B1C" w14:textId="77777777" w:rsidR="00AD1883" w:rsidRDefault="00AD1883">
      <w:r>
        <w:separator/>
      </w:r>
    </w:p>
  </w:footnote>
  <w:footnote w:type="continuationSeparator" w:id="0">
    <w:p w14:paraId="56509A2C" w14:textId="77777777" w:rsidR="00AD1883" w:rsidRDefault="00AD18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B5AD3C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B4C71C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ECC254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FF08C4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0EC53E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2499A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26258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1EC1FA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88C1778"/>
    <w:lvl w:ilvl="0">
      <w:start w:val="1"/>
      <w:numFmt w:val="decimal"/>
      <w:pStyle w:val="ListNumber"/>
      <w:lvlText w:val="%1."/>
      <w:lvlJc w:val="left"/>
      <w:pPr>
        <w:ind w:left="720" w:hanging="36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D44600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34415"/>
    <w:multiLevelType w:val="hybridMultilevel"/>
    <w:tmpl w:val="A350C11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263344D"/>
    <w:multiLevelType w:val="hybridMultilevel"/>
    <w:tmpl w:val="44E693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40F2C5B"/>
    <w:multiLevelType w:val="hybridMultilevel"/>
    <w:tmpl w:val="A45C0A6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5736AB"/>
    <w:multiLevelType w:val="hybridMultilevel"/>
    <w:tmpl w:val="1C26348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B84627"/>
    <w:multiLevelType w:val="hybridMultilevel"/>
    <w:tmpl w:val="2C9014B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2F3FD9"/>
    <w:multiLevelType w:val="hybridMultilevel"/>
    <w:tmpl w:val="E5826BA2"/>
    <w:lvl w:ilvl="0" w:tplc="7DA2556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5DB2289"/>
    <w:multiLevelType w:val="hybridMultilevel"/>
    <w:tmpl w:val="2C7E3B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A3221BC"/>
    <w:multiLevelType w:val="hybridMultilevel"/>
    <w:tmpl w:val="AEB048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435FA5"/>
    <w:multiLevelType w:val="hybridMultilevel"/>
    <w:tmpl w:val="2EC480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49166C"/>
    <w:multiLevelType w:val="hybridMultilevel"/>
    <w:tmpl w:val="DECE3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4D771C"/>
    <w:multiLevelType w:val="hybridMultilevel"/>
    <w:tmpl w:val="6D200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A95284"/>
    <w:multiLevelType w:val="hybridMultilevel"/>
    <w:tmpl w:val="8DB4B09E"/>
    <w:lvl w:ilvl="0" w:tplc="45B4A1B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772A34"/>
    <w:multiLevelType w:val="hybridMultilevel"/>
    <w:tmpl w:val="04CC4962"/>
    <w:lvl w:ilvl="0" w:tplc="C9461C7C">
      <w:numFmt w:val="bullet"/>
      <w:lvlText w:val="•"/>
      <w:lvlJc w:val="left"/>
      <w:pPr>
        <w:ind w:left="1080" w:hanging="720"/>
      </w:pPr>
      <w:rPr>
        <w:rFonts w:ascii="Palatino Linotype" w:eastAsiaTheme="minorHAnsi" w:hAnsi="Palatino Linotyp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EB58A4"/>
    <w:multiLevelType w:val="hybridMultilevel"/>
    <w:tmpl w:val="9CA4C0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02680770">
    <w:abstractNumId w:val="14"/>
  </w:num>
  <w:num w:numId="2" w16cid:durableId="1353914646">
    <w:abstractNumId w:val="18"/>
  </w:num>
  <w:num w:numId="3" w16cid:durableId="2010134765">
    <w:abstractNumId w:val="12"/>
  </w:num>
  <w:num w:numId="4" w16cid:durableId="294137531">
    <w:abstractNumId w:val="10"/>
  </w:num>
  <w:num w:numId="5" w16cid:durableId="1009259309">
    <w:abstractNumId w:val="13"/>
  </w:num>
  <w:num w:numId="6" w16cid:durableId="539440286">
    <w:abstractNumId w:val="9"/>
  </w:num>
  <w:num w:numId="7" w16cid:durableId="862790982">
    <w:abstractNumId w:val="7"/>
  </w:num>
  <w:num w:numId="8" w16cid:durableId="137697797">
    <w:abstractNumId w:val="6"/>
  </w:num>
  <w:num w:numId="9" w16cid:durableId="1599438231">
    <w:abstractNumId w:val="5"/>
  </w:num>
  <w:num w:numId="10" w16cid:durableId="862523077">
    <w:abstractNumId w:val="4"/>
  </w:num>
  <w:num w:numId="11" w16cid:durableId="583226835">
    <w:abstractNumId w:val="8"/>
  </w:num>
  <w:num w:numId="12" w16cid:durableId="557084433">
    <w:abstractNumId w:val="3"/>
  </w:num>
  <w:num w:numId="13" w16cid:durableId="1083377754">
    <w:abstractNumId w:val="2"/>
  </w:num>
  <w:num w:numId="14" w16cid:durableId="1382703953">
    <w:abstractNumId w:val="1"/>
  </w:num>
  <w:num w:numId="15" w16cid:durableId="2033067886">
    <w:abstractNumId w:val="0"/>
  </w:num>
  <w:num w:numId="16" w16cid:durableId="72358772">
    <w:abstractNumId w:val="20"/>
  </w:num>
  <w:num w:numId="17" w16cid:durableId="1347243609">
    <w:abstractNumId w:val="22"/>
  </w:num>
  <w:num w:numId="18" w16cid:durableId="1923490102">
    <w:abstractNumId w:val="21"/>
  </w:num>
  <w:num w:numId="19" w16cid:durableId="223569679">
    <w:abstractNumId w:val="9"/>
  </w:num>
  <w:num w:numId="20" w16cid:durableId="2106655162">
    <w:abstractNumId w:val="23"/>
  </w:num>
  <w:num w:numId="21" w16cid:durableId="1258440536">
    <w:abstractNumId w:val="16"/>
  </w:num>
  <w:num w:numId="22" w16cid:durableId="623077955">
    <w:abstractNumId w:val="19"/>
  </w:num>
  <w:num w:numId="23" w16cid:durableId="2142919362">
    <w:abstractNumId w:val="11"/>
  </w:num>
  <w:num w:numId="24" w16cid:durableId="1868104568">
    <w:abstractNumId w:val="17"/>
  </w:num>
  <w:num w:numId="25" w16cid:durableId="153403270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7CB"/>
    <w:rsid w:val="000007F3"/>
    <w:rsid w:val="00001C3B"/>
    <w:rsid w:val="0000489D"/>
    <w:rsid w:val="00017A29"/>
    <w:rsid w:val="00022357"/>
    <w:rsid w:val="00031532"/>
    <w:rsid w:val="0003280A"/>
    <w:rsid w:val="000423EC"/>
    <w:rsid w:val="00047A35"/>
    <w:rsid w:val="00047C0B"/>
    <w:rsid w:val="00075977"/>
    <w:rsid w:val="00081D4D"/>
    <w:rsid w:val="000A6669"/>
    <w:rsid w:val="000A6952"/>
    <w:rsid w:val="000A7C63"/>
    <w:rsid w:val="000D1B9D"/>
    <w:rsid w:val="000F21A5"/>
    <w:rsid w:val="000F476E"/>
    <w:rsid w:val="000F4E11"/>
    <w:rsid w:val="000F6A0B"/>
    <w:rsid w:val="001007F7"/>
    <w:rsid w:val="00105E93"/>
    <w:rsid w:val="0010644C"/>
    <w:rsid w:val="0011160F"/>
    <w:rsid w:val="00112AA7"/>
    <w:rsid w:val="00121A54"/>
    <w:rsid w:val="001221E2"/>
    <w:rsid w:val="00130160"/>
    <w:rsid w:val="001304F2"/>
    <w:rsid w:val="00130AE4"/>
    <w:rsid w:val="00132BB4"/>
    <w:rsid w:val="00143DD4"/>
    <w:rsid w:val="00145684"/>
    <w:rsid w:val="0014709D"/>
    <w:rsid w:val="00150A2B"/>
    <w:rsid w:val="00153499"/>
    <w:rsid w:val="00157CB5"/>
    <w:rsid w:val="00162644"/>
    <w:rsid w:val="00162667"/>
    <w:rsid w:val="0016431C"/>
    <w:rsid w:val="00172E2C"/>
    <w:rsid w:val="00175914"/>
    <w:rsid w:val="00177C71"/>
    <w:rsid w:val="00183738"/>
    <w:rsid w:val="00183F04"/>
    <w:rsid w:val="00184799"/>
    <w:rsid w:val="00193884"/>
    <w:rsid w:val="00196BEB"/>
    <w:rsid w:val="001A01C1"/>
    <w:rsid w:val="001A09D8"/>
    <w:rsid w:val="001A6F6A"/>
    <w:rsid w:val="001B29AE"/>
    <w:rsid w:val="001B5E09"/>
    <w:rsid w:val="001B75C0"/>
    <w:rsid w:val="001C0020"/>
    <w:rsid w:val="001C7C6D"/>
    <w:rsid w:val="001D2148"/>
    <w:rsid w:val="001D5595"/>
    <w:rsid w:val="001D5ACC"/>
    <w:rsid w:val="001E4D59"/>
    <w:rsid w:val="001F01CD"/>
    <w:rsid w:val="001F03D8"/>
    <w:rsid w:val="001F1573"/>
    <w:rsid w:val="001F1F0B"/>
    <w:rsid w:val="001F613B"/>
    <w:rsid w:val="001F6845"/>
    <w:rsid w:val="001F7581"/>
    <w:rsid w:val="00202FF4"/>
    <w:rsid w:val="0020551F"/>
    <w:rsid w:val="00207780"/>
    <w:rsid w:val="002114A8"/>
    <w:rsid w:val="0021372C"/>
    <w:rsid w:val="002205FC"/>
    <w:rsid w:val="00220CD6"/>
    <w:rsid w:val="00223A70"/>
    <w:rsid w:val="00226797"/>
    <w:rsid w:val="00226A91"/>
    <w:rsid w:val="00226BE7"/>
    <w:rsid w:val="00231512"/>
    <w:rsid w:val="002321E9"/>
    <w:rsid w:val="00234BF1"/>
    <w:rsid w:val="00235031"/>
    <w:rsid w:val="00237D0B"/>
    <w:rsid w:val="002430F1"/>
    <w:rsid w:val="00244D6C"/>
    <w:rsid w:val="0025200B"/>
    <w:rsid w:val="00261DCB"/>
    <w:rsid w:val="00262D4E"/>
    <w:rsid w:val="00270100"/>
    <w:rsid w:val="00275778"/>
    <w:rsid w:val="00283313"/>
    <w:rsid w:val="00284528"/>
    <w:rsid w:val="002870C9"/>
    <w:rsid w:val="00293BBF"/>
    <w:rsid w:val="002A2B44"/>
    <w:rsid w:val="002A3FCB"/>
    <w:rsid w:val="002C2A70"/>
    <w:rsid w:val="002C4B76"/>
    <w:rsid w:val="002C52F9"/>
    <w:rsid w:val="002C72A4"/>
    <w:rsid w:val="002D3701"/>
    <w:rsid w:val="002E1928"/>
    <w:rsid w:val="002F1294"/>
    <w:rsid w:val="002F7C7D"/>
    <w:rsid w:val="00303B03"/>
    <w:rsid w:val="00304368"/>
    <w:rsid w:val="0030464A"/>
    <w:rsid w:val="00307965"/>
    <w:rsid w:val="003145DF"/>
    <w:rsid w:val="0031463C"/>
    <w:rsid w:val="00316D41"/>
    <w:rsid w:val="00325305"/>
    <w:rsid w:val="00327F84"/>
    <w:rsid w:val="00333002"/>
    <w:rsid w:val="00352B26"/>
    <w:rsid w:val="003554AF"/>
    <w:rsid w:val="00374881"/>
    <w:rsid w:val="00375986"/>
    <w:rsid w:val="00376812"/>
    <w:rsid w:val="00380BEA"/>
    <w:rsid w:val="003871FA"/>
    <w:rsid w:val="00390815"/>
    <w:rsid w:val="003950F9"/>
    <w:rsid w:val="00395550"/>
    <w:rsid w:val="00397656"/>
    <w:rsid w:val="003A0A96"/>
    <w:rsid w:val="003A1BA5"/>
    <w:rsid w:val="003B5FCE"/>
    <w:rsid w:val="003C30FF"/>
    <w:rsid w:val="003E6A31"/>
    <w:rsid w:val="003E7030"/>
    <w:rsid w:val="003F1262"/>
    <w:rsid w:val="003F3E0E"/>
    <w:rsid w:val="00400D90"/>
    <w:rsid w:val="0040203E"/>
    <w:rsid w:val="00402E7E"/>
    <w:rsid w:val="00416222"/>
    <w:rsid w:val="00417003"/>
    <w:rsid w:val="00424F9F"/>
    <w:rsid w:val="004350C4"/>
    <w:rsid w:val="00435446"/>
    <w:rsid w:val="00440E81"/>
    <w:rsid w:val="00443310"/>
    <w:rsid w:val="00445B66"/>
    <w:rsid w:val="004554AE"/>
    <w:rsid w:val="00460B07"/>
    <w:rsid w:val="004640B1"/>
    <w:rsid w:val="0046547F"/>
    <w:rsid w:val="00473E61"/>
    <w:rsid w:val="0047446D"/>
    <w:rsid w:val="00476525"/>
    <w:rsid w:val="00482CE4"/>
    <w:rsid w:val="004845C7"/>
    <w:rsid w:val="004A5D69"/>
    <w:rsid w:val="004B5506"/>
    <w:rsid w:val="004B579F"/>
    <w:rsid w:val="004B5CAB"/>
    <w:rsid w:val="004B695C"/>
    <w:rsid w:val="004D5BC0"/>
    <w:rsid w:val="004F1C36"/>
    <w:rsid w:val="004F270B"/>
    <w:rsid w:val="004F4532"/>
    <w:rsid w:val="004F5F3C"/>
    <w:rsid w:val="004F74CA"/>
    <w:rsid w:val="004F7E75"/>
    <w:rsid w:val="00506542"/>
    <w:rsid w:val="00506960"/>
    <w:rsid w:val="00521F98"/>
    <w:rsid w:val="0052518D"/>
    <w:rsid w:val="005338B3"/>
    <w:rsid w:val="0053545D"/>
    <w:rsid w:val="005377CB"/>
    <w:rsid w:val="00554A0C"/>
    <w:rsid w:val="005574F2"/>
    <w:rsid w:val="0055757C"/>
    <w:rsid w:val="0056520F"/>
    <w:rsid w:val="00572760"/>
    <w:rsid w:val="005745D5"/>
    <w:rsid w:val="005747B3"/>
    <w:rsid w:val="005761AF"/>
    <w:rsid w:val="005761DC"/>
    <w:rsid w:val="005805CF"/>
    <w:rsid w:val="0058206D"/>
    <w:rsid w:val="00583126"/>
    <w:rsid w:val="00590573"/>
    <w:rsid w:val="005A5ED7"/>
    <w:rsid w:val="005B3F41"/>
    <w:rsid w:val="005C558E"/>
    <w:rsid w:val="005C61D4"/>
    <w:rsid w:val="005C732C"/>
    <w:rsid w:val="005D2056"/>
    <w:rsid w:val="005D66A9"/>
    <w:rsid w:val="005D6BB3"/>
    <w:rsid w:val="005E431C"/>
    <w:rsid w:val="005E6D47"/>
    <w:rsid w:val="005F113D"/>
    <w:rsid w:val="00602CF2"/>
    <w:rsid w:val="00624B41"/>
    <w:rsid w:val="00640A0C"/>
    <w:rsid w:val="00652952"/>
    <w:rsid w:val="00653681"/>
    <w:rsid w:val="00655B34"/>
    <w:rsid w:val="00657878"/>
    <w:rsid w:val="00663BBE"/>
    <w:rsid w:val="00671DC0"/>
    <w:rsid w:val="006723D2"/>
    <w:rsid w:val="00677466"/>
    <w:rsid w:val="00680443"/>
    <w:rsid w:val="00682140"/>
    <w:rsid w:val="00684306"/>
    <w:rsid w:val="006845C7"/>
    <w:rsid w:val="006866A0"/>
    <w:rsid w:val="0069038C"/>
    <w:rsid w:val="00697744"/>
    <w:rsid w:val="006A210E"/>
    <w:rsid w:val="006A465A"/>
    <w:rsid w:val="006A4FBB"/>
    <w:rsid w:val="006B6323"/>
    <w:rsid w:val="006C7575"/>
    <w:rsid w:val="006D264C"/>
    <w:rsid w:val="00716F5A"/>
    <w:rsid w:val="007173EB"/>
    <w:rsid w:val="00727FCC"/>
    <w:rsid w:val="00744B85"/>
    <w:rsid w:val="00747C4B"/>
    <w:rsid w:val="007578B1"/>
    <w:rsid w:val="00760F2A"/>
    <w:rsid w:val="00762713"/>
    <w:rsid w:val="007638A6"/>
    <w:rsid w:val="0076484F"/>
    <w:rsid w:val="00774146"/>
    <w:rsid w:val="00782690"/>
    <w:rsid w:val="00782FE1"/>
    <w:rsid w:val="00783D07"/>
    <w:rsid w:val="00786CF2"/>
    <w:rsid w:val="00786D8E"/>
    <w:rsid w:val="00786FAE"/>
    <w:rsid w:val="00793BF9"/>
    <w:rsid w:val="007A12D5"/>
    <w:rsid w:val="007B09DE"/>
    <w:rsid w:val="007D2CB8"/>
    <w:rsid w:val="007E3A52"/>
    <w:rsid w:val="007E47E0"/>
    <w:rsid w:val="007E6552"/>
    <w:rsid w:val="007F3739"/>
    <w:rsid w:val="00802A2B"/>
    <w:rsid w:val="00802C8D"/>
    <w:rsid w:val="00805D35"/>
    <w:rsid w:val="0080670F"/>
    <w:rsid w:val="008135FD"/>
    <w:rsid w:val="0081761E"/>
    <w:rsid w:val="008322A9"/>
    <w:rsid w:val="00840F0B"/>
    <w:rsid w:val="00842BB3"/>
    <w:rsid w:val="008455EB"/>
    <w:rsid w:val="0084671C"/>
    <w:rsid w:val="008471F0"/>
    <w:rsid w:val="00856994"/>
    <w:rsid w:val="008614F1"/>
    <w:rsid w:val="0086668C"/>
    <w:rsid w:val="0087444D"/>
    <w:rsid w:val="00883FFD"/>
    <w:rsid w:val="008A08D0"/>
    <w:rsid w:val="008A2E8E"/>
    <w:rsid w:val="008A7F98"/>
    <w:rsid w:val="008B0318"/>
    <w:rsid w:val="008B21FA"/>
    <w:rsid w:val="008B5A33"/>
    <w:rsid w:val="008C440E"/>
    <w:rsid w:val="008D3751"/>
    <w:rsid w:val="008E1349"/>
    <w:rsid w:val="008E63C2"/>
    <w:rsid w:val="008F569C"/>
    <w:rsid w:val="0090042C"/>
    <w:rsid w:val="009026B8"/>
    <w:rsid w:val="00907EA5"/>
    <w:rsid w:val="00910DCE"/>
    <w:rsid w:val="00915543"/>
    <w:rsid w:val="00920B2D"/>
    <w:rsid w:val="00924492"/>
    <w:rsid w:val="00933960"/>
    <w:rsid w:val="00936725"/>
    <w:rsid w:val="009404F3"/>
    <w:rsid w:val="00943514"/>
    <w:rsid w:val="00943931"/>
    <w:rsid w:val="00943A28"/>
    <w:rsid w:val="00954954"/>
    <w:rsid w:val="00954BD8"/>
    <w:rsid w:val="0095735F"/>
    <w:rsid w:val="009579FE"/>
    <w:rsid w:val="0096135C"/>
    <w:rsid w:val="00962C3B"/>
    <w:rsid w:val="0096485C"/>
    <w:rsid w:val="00970F43"/>
    <w:rsid w:val="00977CCE"/>
    <w:rsid w:val="00983AE1"/>
    <w:rsid w:val="0099583D"/>
    <w:rsid w:val="009970D9"/>
    <w:rsid w:val="009A37D7"/>
    <w:rsid w:val="009A61A4"/>
    <w:rsid w:val="009C0DC7"/>
    <w:rsid w:val="009C45C3"/>
    <w:rsid w:val="009C6525"/>
    <w:rsid w:val="009C7062"/>
    <w:rsid w:val="009C7A78"/>
    <w:rsid w:val="009D1B34"/>
    <w:rsid w:val="009D277F"/>
    <w:rsid w:val="009E750B"/>
    <w:rsid w:val="00A03968"/>
    <w:rsid w:val="00A04B07"/>
    <w:rsid w:val="00A050C0"/>
    <w:rsid w:val="00A16BF5"/>
    <w:rsid w:val="00A17659"/>
    <w:rsid w:val="00A25C45"/>
    <w:rsid w:val="00A32AB2"/>
    <w:rsid w:val="00A516E1"/>
    <w:rsid w:val="00A61EFA"/>
    <w:rsid w:val="00A762B5"/>
    <w:rsid w:val="00A80090"/>
    <w:rsid w:val="00A81E2A"/>
    <w:rsid w:val="00A85200"/>
    <w:rsid w:val="00A85865"/>
    <w:rsid w:val="00A86FB2"/>
    <w:rsid w:val="00A929FC"/>
    <w:rsid w:val="00AA7C2F"/>
    <w:rsid w:val="00AB3E35"/>
    <w:rsid w:val="00AB551F"/>
    <w:rsid w:val="00AC319B"/>
    <w:rsid w:val="00AC397C"/>
    <w:rsid w:val="00AC5289"/>
    <w:rsid w:val="00AC6B72"/>
    <w:rsid w:val="00AD1883"/>
    <w:rsid w:val="00AD2188"/>
    <w:rsid w:val="00AD7486"/>
    <w:rsid w:val="00AE26B2"/>
    <w:rsid w:val="00AF0C4D"/>
    <w:rsid w:val="00AF521E"/>
    <w:rsid w:val="00B04252"/>
    <w:rsid w:val="00B05FD3"/>
    <w:rsid w:val="00B33369"/>
    <w:rsid w:val="00B40EDE"/>
    <w:rsid w:val="00B51AD7"/>
    <w:rsid w:val="00B5214A"/>
    <w:rsid w:val="00B5504B"/>
    <w:rsid w:val="00B569C0"/>
    <w:rsid w:val="00B5769B"/>
    <w:rsid w:val="00B623CE"/>
    <w:rsid w:val="00B75F82"/>
    <w:rsid w:val="00B7655F"/>
    <w:rsid w:val="00B7656C"/>
    <w:rsid w:val="00B765FD"/>
    <w:rsid w:val="00B77D1D"/>
    <w:rsid w:val="00B80B3B"/>
    <w:rsid w:val="00B90121"/>
    <w:rsid w:val="00B92EF7"/>
    <w:rsid w:val="00BA13D5"/>
    <w:rsid w:val="00BA534D"/>
    <w:rsid w:val="00BA6D23"/>
    <w:rsid w:val="00BB10C8"/>
    <w:rsid w:val="00BB6437"/>
    <w:rsid w:val="00BC3F7D"/>
    <w:rsid w:val="00BD2311"/>
    <w:rsid w:val="00BD3AEE"/>
    <w:rsid w:val="00BD40C0"/>
    <w:rsid w:val="00BE5818"/>
    <w:rsid w:val="00BF108E"/>
    <w:rsid w:val="00BF2C72"/>
    <w:rsid w:val="00C021A3"/>
    <w:rsid w:val="00C03BC7"/>
    <w:rsid w:val="00C04B20"/>
    <w:rsid w:val="00C11EE9"/>
    <w:rsid w:val="00C12206"/>
    <w:rsid w:val="00C135D2"/>
    <w:rsid w:val="00C139A1"/>
    <w:rsid w:val="00C41E6E"/>
    <w:rsid w:val="00C422CD"/>
    <w:rsid w:val="00C46570"/>
    <w:rsid w:val="00C531EB"/>
    <w:rsid w:val="00C539BD"/>
    <w:rsid w:val="00C53C8E"/>
    <w:rsid w:val="00C54681"/>
    <w:rsid w:val="00C54AF4"/>
    <w:rsid w:val="00C57316"/>
    <w:rsid w:val="00C60B7D"/>
    <w:rsid w:val="00C634B8"/>
    <w:rsid w:val="00C65F71"/>
    <w:rsid w:val="00C73635"/>
    <w:rsid w:val="00C7447B"/>
    <w:rsid w:val="00C8110C"/>
    <w:rsid w:val="00C81FB5"/>
    <w:rsid w:val="00CB2851"/>
    <w:rsid w:val="00CD0943"/>
    <w:rsid w:val="00CE41FE"/>
    <w:rsid w:val="00CF09CD"/>
    <w:rsid w:val="00CF12E9"/>
    <w:rsid w:val="00CF3E9D"/>
    <w:rsid w:val="00CF79D5"/>
    <w:rsid w:val="00D03A96"/>
    <w:rsid w:val="00D058F5"/>
    <w:rsid w:val="00D11154"/>
    <w:rsid w:val="00D126D7"/>
    <w:rsid w:val="00D12C0D"/>
    <w:rsid w:val="00D17E75"/>
    <w:rsid w:val="00D2174D"/>
    <w:rsid w:val="00D21996"/>
    <w:rsid w:val="00D33111"/>
    <w:rsid w:val="00D46A37"/>
    <w:rsid w:val="00D51916"/>
    <w:rsid w:val="00D55309"/>
    <w:rsid w:val="00D64B15"/>
    <w:rsid w:val="00D7439D"/>
    <w:rsid w:val="00D75502"/>
    <w:rsid w:val="00D76A37"/>
    <w:rsid w:val="00D77D69"/>
    <w:rsid w:val="00D82E85"/>
    <w:rsid w:val="00D9034D"/>
    <w:rsid w:val="00D95F5B"/>
    <w:rsid w:val="00DA053E"/>
    <w:rsid w:val="00DA064C"/>
    <w:rsid w:val="00DA2343"/>
    <w:rsid w:val="00DB3BD2"/>
    <w:rsid w:val="00DC2F5F"/>
    <w:rsid w:val="00DC602F"/>
    <w:rsid w:val="00DC7C5F"/>
    <w:rsid w:val="00DD1A45"/>
    <w:rsid w:val="00DD3FA6"/>
    <w:rsid w:val="00DD5376"/>
    <w:rsid w:val="00DD5476"/>
    <w:rsid w:val="00DE0DDE"/>
    <w:rsid w:val="00DE4C2F"/>
    <w:rsid w:val="00DF06F5"/>
    <w:rsid w:val="00DF1D28"/>
    <w:rsid w:val="00E03303"/>
    <w:rsid w:val="00E232C6"/>
    <w:rsid w:val="00E26BC8"/>
    <w:rsid w:val="00E34151"/>
    <w:rsid w:val="00E363F6"/>
    <w:rsid w:val="00E37FCA"/>
    <w:rsid w:val="00E40F39"/>
    <w:rsid w:val="00E46628"/>
    <w:rsid w:val="00E46962"/>
    <w:rsid w:val="00E60561"/>
    <w:rsid w:val="00E60A93"/>
    <w:rsid w:val="00E664EC"/>
    <w:rsid w:val="00E6669E"/>
    <w:rsid w:val="00E73D46"/>
    <w:rsid w:val="00E75252"/>
    <w:rsid w:val="00E80B1A"/>
    <w:rsid w:val="00E8634D"/>
    <w:rsid w:val="00E925E4"/>
    <w:rsid w:val="00EA2EB2"/>
    <w:rsid w:val="00EA41F0"/>
    <w:rsid w:val="00EA7056"/>
    <w:rsid w:val="00EB0CDF"/>
    <w:rsid w:val="00EB18C9"/>
    <w:rsid w:val="00EB33BD"/>
    <w:rsid w:val="00EB355A"/>
    <w:rsid w:val="00EB3C8B"/>
    <w:rsid w:val="00ED2A1A"/>
    <w:rsid w:val="00ED7403"/>
    <w:rsid w:val="00EE076C"/>
    <w:rsid w:val="00EF5E17"/>
    <w:rsid w:val="00EF66CF"/>
    <w:rsid w:val="00F0688A"/>
    <w:rsid w:val="00F06C35"/>
    <w:rsid w:val="00F320C2"/>
    <w:rsid w:val="00F35923"/>
    <w:rsid w:val="00F36EFE"/>
    <w:rsid w:val="00F62607"/>
    <w:rsid w:val="00F739C1"/>
    <w:rsid w:val="00F7678C"/>
    <w:rsid w:val="00F77003"/>
    <w:rsid w:val="00F80633"/>
    <w:rsid w:val="00F90C14"/>
    <w:rsid w:val="00F9136A"/>
    <w:rsid w:val="00F925B9"/>
    <w:rsid w:val="00F93D20"/>
    <w:rsid w:val="00FA0E43"/>
    <w:rsid w:val="00FA3F17"/>
    <w:rsid w:val="00FA63DA"/>
    <w:rsid w:val="00FB280C"/>
    <w:rsid w:val="00FC3FEC"/>
    <w:rsid w:val="00FC51AB"/>
    <w:rsid w:val="00FD01E1"/>
    <w:rsid w:val="00FE5207"/>
    <w:rsid w:val="00FE576D"/>
    <w:rsid w:val="00FE74E4"/>
    <w:rsid w:val="00FF2F0D"/>
    <w:rsid w:val="00FF5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0CC5CC7"/>
  <w15:chartTrackingRefBased/>
  <w15:docId w15:val="{92209037-21A7-4B16-A439-BDC7F205D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before="100" w:after="1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/>
    <w:lsdException w:name="heading 3" w:semiHidden="1" w:uiPriority="9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0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25E4"/>
    <w:pPr>
      <w:spacing w:before="40" w:after="40" w:line="260" w:lineRule="exact"/>
    </w:pPr>
    <w:rPr>
      <w:color w:val="275317" w:themeColor="accent6" w:themeShade="80"/>
      <w:sz w:val="20"/>
      <w:szCs w:val="21"/>
    </w:rPr>
  </w:style>
  <w:style w:type="paragraph" w:styleId="Heading1">
    <w:name w:val="heading 1"/>
    <w:basedOn w:val="Normal"/>
    <w:next w:val="Normal"/>
    <w:uiPriority w:val="9"/>
    <w:qFormat/>
    <w:rsid w:val="00E925E4"/>
    <w:pPr>
      <w:spacing w:before="120" w:after="120"/>
      <w:outlineLvl w:val="0"/>
    </w:pPr>
    <w:rPr>
      <w:rFonts w:asciiTheme="majorHAnsi" w:eastAsiaTheme="majorEastAsia" w:hAnsiTheme="majorHAnsi" w:cs="Times New Roman (Headings CS)"/>
      <w:b/>
      <w:caps/>
      <w:color w:val="0F9ED5" w:themeColor="accent4"/>
      <w:szCs w:val="24"/>
    </w:rPr>
  </w:style>
  <w:style w:type="paragraph" w:styleId="Heading2">
    <w:name w:val="heading 2"/>
    <w:basedOn w:val="Normal"/>
    <w:next w:val="Normal"/>
    <w:uiPriority w:val="9"/>
    <w:rsid w:val="00E925E4"/>
    <w:pPr>
      <w:spacing w:before="480"/>
      <w:outlineLvl w:val="1"/>
    </w:pPr>
    <w:rPr>
      <w:rFonts w:asciiTheme="majorHAnsi" w:eastAsiaTheme="majorEastAsia" w:hAnsiTheme="majorHAnsi" w:cstheme="majorBidi"/>
      <w:b/>
      <w:caps/>
      <w:color w:val="0F9ED5" w:themeColor="accent4"/>
      <w:spacing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E60A93"/>
    <w:pPr>
      <w:keepNext/>
      <w:keepLines/>
      <w:spacing w:after="0"/>
      <w:outlineLvl w:val="3"/>
    </w:pPr>
    <w:rPr>
      <w:rFonts w:eastAsiaTheme="majorEastAsia" w:cstheme="majorBidi"/>
      <w:i/>
      <w:iCs/>
      <w:color w:val="0A2F41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3701"/>
    <w:pPr>
      <w:keepNext/>
      <w:keepLines/>
      <w:spacing w:after="80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3FCB"/>
    <w:pPr>
      <w:keepNext/>
      <w:keepLines/>
      <w:spacing w:after="0"/>
      <w:outlineLvl w:val="5"/>
    </w:pPr>
    <w:rPr>
      <w:rFonts w:eastAsiaTheme="majorEastAsia" w:cstheme="majorBidi"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3FCB"/>
    <w:pPr>
      <w:keepNext/>
      <w:keepLines/>
      <w:spacing w:after="0"/>
      <w:outlineLvl w:val="6"/>
    </w:pPr>
    <w:rPr>
      <w:rFonts w:eastAsiaTheme="majorEastAsia" w:cstheme="majorBidi"/>
      <w:i/>
      <w:iCs/>
      <w:color w:val="0A2F4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3FCB"/>
    <w:pPr>
      <w:keepNext/>
      <w:keepLines/>
      <w:spacing w:after="0"/>
      <w:outlineLvl w:val="7"/>
    </w:pPr>
    <w:rPr>
      <w:rFonts w:eastAsiaTheme="majorEastAsia" w:cstheme="majorBidi"/>
      <w:color w:val="FFFFFF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3FCB"/>
    <w:pPr>
      <w:keepNext/>
      <w:keepLines/>
      <w:spacing w:after="0"/>
      <w:outlineLvl w:val="8"/>
    </w:pPr>
    <w:rPr>
      <w:rFonts w:eastAsiaTheme="majorEastAsia" w:cstheme="majorBidi"/>
      <w:i/>
      <w:iCs/>
      <w:color w:val="FFFFFF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34151"/>
    <w:pPr>
      <w:spacing w:after="0"/>
    </w:pPr>
    <w:tblPr>
      <w:tblBorders>
        <w:top w:val="single" w:sz="4" w:space="0" w:color="4EA72E" w:themeColor="accent6"/>
        <w:bottom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character" w:styleId="IntenseEmphasis">
    <w:name w:val="Intense Emphasis"/>
    <w:basedOn w:val="DefaultParagraphFont"/>
    <w:uiPriority w:val="6"/>
    <w:semiHidden/>
    <w:rsid w:val="00883FFD"/>
    <w:rPr>
      <w:i/>
      <w:iCs/>
      <w:color w:val="80340D" w:themeColor="accent2" w:themeShade="80"/>
    </w:rPr>
  </w:style>
  <w:style w:type="paragraph" w:styleId="Footer">
    <w:name w:val="footer"/>
    <w:basedOn w:val="Normal"/>
    <w:link w:val="FooterChar"/>
    <w:uiPriority w:val="99"/>
    <w:semiHidden/>
    <w:rsid w:val="007173EB"/>
    <w:pPr>
      <w:spacing w:before="0" w:after="0"/>
      <w:jc w:val="right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C319B"/>
    <w:rPr>
      <w:color w:val="275317" w:themeColor="accent6" w:themeShade="80"/>
      <w:sz w:val="20"/>
      <w:szCs w:val="21"/>
    </w:rPr>
  </w:style>
  <w:style w:type="paragraph" w:styleId="Title">
    <w:name w:val="Title"/>
    <w:basedOn w:val="Normal"/>
    <w:uiPriority w:val="1"/>
    <w:qFormat/>
    <w:rsid w:val="00A25C45"/>
    <w:pPr>
      <w:spacing w:before="0" w:after="160" w:line="240" w:lineRule="auto"/>
    </w:pPr>
    <w:rPr>
      <w:rFonts w:asciiTheme="majorHAnsi" w:eastAsiaTheme="majorEastAsia" w:hAnsiTheme="majorHAnsi" w:cs="Times New Roman (Headings CS)"/>
      <w:bCs/>
      <w:color w:val="0F9ED5" w:themeColor="accent4"/>
      <w:spacing w:val="20"/>
      <w:sz w:val="96"/>
      <w:szCs w:val="72"/>
      <w14:textOutline w14:w="9525" w14:cap="rnd" w14:cmpd="sng" w14:algn="ctr">
        <w14:solidFill>
          <w14:schemeClr w14:val="accent1">
            <w14:lumMod w14:val="50000"/>
          </w14:schemeClr>
        </w14:solidFill>
        <w14:prstDash w14:val="solid"/>
        <w14:bevel/>
      </w14:textOutline>
    </w:rPr>
  </w:style>
  <w:style w:type="table" w:styleId="ListTable6Colorful">
    <w:name w:val="List Table 6 Colorful"/>
    <w:basedOn w:val="TableNormal"/>
    <w:uiPriority w:val="51"/>
    <w:pPr>
      <w:spacing w:after="0"/>
    </w:pPr>
    <w:rPr>
      <w:color w:val="FFFFFF" w:themeColor="text1"/>
    </w:rPr>
    <w:tblPr>
      <w:tblStyleRowBandSize w:val="1"/>
      <w:tblStyleColBandSize w:val="1"/>
      <w:tblBorders>
        <w:top w:val="single" w:sz="4" w:space="0" w:color="FFFFFF" w:themeColor="text1"/>
        <w:bottom w:val="single" w:sz="4" w:space="0" w:color="FFFFFF" w:themeColor="text1"/>
      </w:tblBorders>
      <w:tblCellMar>
        <w:top w:w="29" w:type="dxa"/>
        <w:bottom w:w="29" w:type="dxa"/>
      </w:tblCellMar>
    </w:tblPr>
    <w:tblStylePr w:type="firstRow">
      <w:rPr>
        <w:b/>
        <w:bCs/>
      </w:rPr>
      <w:tblPr/>
      <w:tcPr>
        <w:tcBorders>
          <w:bottom w:val="single" w:sz="4" w:space="0" w:color="FFFFFF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FFFFFF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text1" w:themeFillTint="33"/>
      </w:tcPr>
    </w:tblStylePr>
    <w:tblStylePr w:type="band1Horz">
      <w:tblPr/>
      <w:tcPr>
        <w:shd w:val="clear" w:color="auto" w:fill="FFFFFF" w:themeFill="text1" w:themeFillTint="33"/>
      </w:tcPr>
    </w:tblStylePr>
  </w:style>
  <w:style w:type="paragraph" w:styleId="ListBullet">
    <w:name w:val="List Bullet"/>
    <w:basedOn w:val="Normal"/>
    <w:uiPriority w:val="10"/>
    <w:unhideWhenUsed/>
    <w:qFormat/>
    <w:rsid w:val="00AF0C4D"/>
    <w:pPr>
      <w:numPr>
        <w:numId w:val="18"/>
      </w:numPr>
      <w:spacing w:before="120" w:after="120" w:line="240" w:lineRule="exact"/>
      <w:ind w:left="360"/>
      <w:contextualSpacing/>
    </w:pPr>
  </w:style>
  <w:style w:type="paragraph" w:styleId="Subtitle">
    <w:name w:val="Subtitle"/>
    <w:basedOn w:val="Normal"/>
    <w:next w:val="Normal"/>
    <w:uiPriority w:val="2"/>
    <w:qFormat/>
    <w:rsid w:val="00A25C45"/>
    <w:pPr>
      <w:spacing w:after="280"/>
    </w:pPr>
    <w:rPr>
      <w:rFonts w:asciiTheme="majorHAnsi" w:eastAsiaTheme="majorEastAsia" w:hAnsiTheme="majorHAnsi" w:cs="Times New Roman (Headings CS)"/>
      <w:color w:val="0F9ED5" w:themeColor="accent4"/>
      <w:spacing w:val="20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0A93"/>
    <w:rPr>
      <w:rFonts w:asciiTheme="majorHAnsi" w:eastAsiaTheme="majorEastAsia" w:hAnsiTheme="majorHAnsi" w:cstheme="majorBidi"/>
      <w:i/>
      <w:iCs/>
      <w:color w:val="0A2F41" w:themeColor="accent1" w:themeShade="80"/>
      <w:sz w:val="21"/>
      <w:szCs w:val="21"/>
    </w:rPr>
  </w:style>
  <w:style w:type="paragraph" w:styleId="Header">
    <w:name w:val="header"/>
    <w:basedOn w:val="Normal"/>
    <w:link w:val="HeaderChar"/>
    <w:uiPriority w:val="99"/>
    <w:semiHidden/>
    <w:rsid w:val="007173EB"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C319B"/>
    <w:rPr>
      <w:color w:val="275317" w:themeColor="accent6" w:themeShade="80"/>
      <w:sz w:val="20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3FCB"/>
    <w:pPr>
      <w:spacing w:before="0"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3FCB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2A3FCB"/>
  </w:style>
  <w:style w:type="paragraph" w:styleId="BlockText">
    <w:name w:val="Block Text"/>
    <w:basedOn w:val="Normal"/>
    <w:uiPriority w:val="99"/>
    <w:semiHidden/>
    <w:unhideWhenUsed/>
    <w:rsid w:val="002D3701"/>
    <w:pPr>
      <w:pBdr>
        <w:top w:val="single" w:sz="2" w:space="10" w:color="0A2F41" w:themeColor="accent1" w:themeShade="80" w:shadow="1"/>
        <w:left w:val="single" w:sz="2" w:space="10" w:color="0A2F41" w:themeColor="accent1" w:themeShade="80" w:shadow="1"/>
        <w:bottom w:val="single" w:sz="2" w:space="10" w:color="0A2F41" w:themeColor="accent1" w:themeShade="80" w:shadow="1"/>
        <w:right w:val="single" w:sz="2" w:space="10" w:color="0A2F41" w:themeColor="accent1" w:themeShade="80" w:shadow="1"/>
      </w:pBdr>
      <w:ind w:left="1152" w:right="1152"/>
    </w:pPr>
    <w:rPr>
      <w:i/>
      <w:iCs/>
      <w:color w:val="0A2F41" w:themeColor="accent1" w:themeShade="80"/>
    </w:rPr>
  </w:style>
  <w:style w:type="paragraph" w:styleId="BodyText">
    <w:name w:val="Body Text"/>
    <w:basedOn w:val="Normal"/>
    <w:link w:val="BodyTextChar"/>
    <w:uiPriority w:val="99"/>
    <w:semiHidden/>
    <w:unhideWhenUsed/>
    <w:rsid w:val="002A3FC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A3FCB"/>
    <w:rPr>
      <w:szCs w:val="2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2A3FC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A3FCB"/>
    <w:rPr>
      <w:szCs w:val="21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2A3FCB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A3FCB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A3FCB"/>
    <w:pPr>
      <w:spacing w:after="1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A3FCB"/>
    <w:rPr>
      <w:szCs w:val="21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A3FCB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A3FCB"/>
    <w:rPr>
      <w:szCs w:val="21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A3FCB"/>
    <w:pPr>
      <w:spacing w:after="1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A3FCB"/>
    <w:rPr>
      <w:szCs w:val="21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A3FCB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A3FCB"/>
    <w:rPr>
      <w:szCs w:val="21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A3FCB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A3FCB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2D3701"/>
    <w:rPr>
      <w:b/>
      <w:bCs/>
      <w:i/>
      <w:iCs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A3FCB"/>
    <w:pPr>
      <w:spacing w:before="0" w:after="200"/>
    </w:pPr>
    <w:rPr>
      <w:i/>
      <w:iCs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A3FCB"/>
    <w:pPr>
      <w:spacing w:before="0" w:after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A3FCB"/>
    <w:rPr>
      <w:szCs w:val="21"/>
    </w:rPr>
  </w:style>
  <w:style w:type="table" w:styleId="ColorfulGrid">
    <w:name w:val="Colorful Grid"/>
    <w:basedOn w:val="TableNormal"/>
    <w:uiPriority w:val="73"/>
    <w:semiHidden/>
    <w:unhideWhenUsed/>
    <w:rsid w:val="002A3FCB"/>
    <w:pPr>
      <w:spacing w:before="0" w:after="0"/>
    </w:pPr>
    <w:rPr>
      <w:color w:val="FFFFFF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FFF" w:themeFill="text1" w:themeFillTint="33"/>
    </w:tcPr>
    <w:tblStylePr w:type="firstRow">
      <w:rPr>
        <w:b/>
        <w:bCs/>
      </w:rPr>
      <w:tblPr/>
      <w:tcPr>
        <w:shd w:val="clear" w:color="auto" w:fill="FFFFFF" w:themeFill="text1" w:themeFillTint="66"/>
      </w:tcPr>
    </w:tblStylePr>
    <w:tblStylePr w:type="lastRow">
      <w:rPr>
        <w:b/>
        <w:bCs/>
        <w:color w:val="FFFFFF" w:themeColor="text1"/>
      </w:rPr>
      <w:tblPr/>
      <w:tcPr>
        <w:shd w:val="clear" w:color="auto" w:fill="FFFFFF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BFBFBF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BFBFBF" w:themeFill="text1" w:themeFillShade="BF"/>
      </w:tcPr>
    </w:tblStylePr>
    <w:tblStylePr w:type="band1Vert">
      <w:tblPr/>
      <w:tcPr>
        <w:shd w:val="clear" w:color="auto" w:fill="FFFFFF" w:themeFill="text1" w:themeFillTint="7F"/>
      </w:tcPr>
    </w:tblStylePr>
    <w:tblStylePr w:type="band1Horz">
      <w:tblPr/>
      <w:tcPr>
        <w:shd w:val="clear" w:color="auto" w:fill="FFFFFF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A3FCB"/>
    <w:pPr>
      <w:spacing w:before="0" w:after="0"/>
    </w:pPr>
    <w:rPr>
      <w:color w:val="FFFFFF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FFFFFF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A3FCB"/>
    <w:pPr>
      <w:spacing w:before="0" w:after="0"/>
    </w:pPr>
    <w:rPr>
      <w:color w:val="FFFFFF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FFFFFF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A3FCB"/>
    <w:pPr>
      <w:spacing w:before="0" w:after="0"/>
    </w:pPr>
    <w:rPr>
      <w:color w:val="FFFFFF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FFFFFF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A3FCB"/>
    <w:pPr>
      <w:spacing w:before="0" w:after="0"/>
    </w:pPr>
    <w:rPr>
      <w:color w:val="FFFFFF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FFFFFF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A3FCB"/>
    <w:pPr>
      <w:spacing w:before="0" w:after="0"/>
    </w:pPr>
    <w:rPr>
      <w:color w:val="FFFFFF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FFFFFF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A3FCB"/>
    <w:pPr>
      <w:spacing w:before="0" w:after="0"/>
    </w:pPr>
    <w:rPr>
      <w:color w:val="FFFFFF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FFFFFF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A3FCB"/>
    <w:pPr>
      <w:spacing w:before="0" w:after="0"/>
    </w:pPr>
    <w:rPr>
      <w:color w:val="FFFFFF" w:themeColor="text1"/>
    </w:rPr>
    <w:tblPr>
      <w:tblStyleRowBandSize w:val="1"/>
      <w:tblStyleColBandSize w:val="1"/>
    </w:tblPr>
    <w:tcPr>
      <w:shd w:val="clear" w:color="auto" w:fill="FFFFFF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FFFFFF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text1" w:themeFillTint="3F"/>
      </w:tcPr>
    </w:tblStylePr>
    <w:tblStylePr w:type="band1Horz">
      <w:tblPr/>
      <w:tcPr>
        <w:shd w:val="clear" w:color="auto" w:fill="FFFFFF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A3FCB"/>
    <w:pPr>
      <w:spacing w:before="0" w:after="0"/>
    </w:pPr>
    <w:rPr>
      <w:color w:val="FFFFFF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FFFFFF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A3FCB"/>
    <w:pPr>
      <w:spacing w:before="0" w:after="0"/>
    </w:pPr>
    <w:rPr>
      <w:color w:val="FFFFFF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FFFFFF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A3FCB"/>
    <w:pPr>
      <w:spacing w:before="0" w:after="0"/>
    </w:pPr>
    <w:rPr>
      <w:color w:val="FFFFFF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FFFFFF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A3FCB"/>
    <w:pPr>
      <w:spacing w:before="0" w:after="0"/>
    </w:pPr>
    <w:rPr>
      <w:color w:val="FFFFFF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FFFFFF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A3FCB"/>
    <w:pPr>
      <w:spacing w:before="0" w:after="0"/>
    </w:pPr>
    <w:rPr>
      <w:color w:val="FFFFFF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FFFFFF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A3FCB"/>
    <w:pPr>
      <w:spacing w:before="0" w:after="0"/>
    </w:pPr>
    <w:rPr>
      <w:color w:val="FFFFFF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FFFFFF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A3FCB"/>
    <w:pPr>
      <w:spacing w:before="0" w:after="0"/>
    </w:pPr>
    <w:rPr>
      <w:color w:val="FFFFFF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FFFFFF" w:themeColor="text1"/>
        <w:bottom w:val="single" w:sz="4" w:space="0" w:color="FFFFFF" w:themeColor="text1"/>
        <w:right w:val="single" w:sz="4" w:space="0" w:color="FFFFFF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FFF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9999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9999" w:themeColor="text1" w:themeShade="99"/>
          <w:insideV w:val="nil"/>
        </w:tcBorders>
        <w:shd w:val="clear" w:color="auto" w:fill="999999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Shade="BF"/>
      </w:tcPr>
    </w:tblStylePr>
    <w:tblStylePr w:type="band1Vert">
      <w:tblPr/>
      <w:tcPr>
        <w:shd w:val="clear" w:color="auto" w:fill="FFFFFF" w:themeFill="text1" w:themeFillTint="66"/>
      </w:tcPr>
    </w:tblStylePr>
    <w:tblStylePr w:type="band1Horz">
      <w:tblPr/>
      <w:tcPr>
        <w:shd w:val="clear" w:color="auto" w:fill="FFFFFF" w:themeFill="text1" w:themeFillTint="7F"/>
      </w:tcPr>
    </w:tblStylePr>
    <w:tblStylePr w:type="neCell">
      <w:rPr>
        <w:color w:val="FFFFFF" w:themeColor="text1"/>
      </w:rPr>
    </w:tblStylePr>
    <w:tblStylePr w:type="nwCell">
      <w:rPr>
        <w:color w:val="FFFFFF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A3FCB"/>
    <w:pPr>
      <w:spacing w:before="0" w:after="0"/>
    </w:pPr>
    <w:rPr>
      <w:color w:val="FFFFFF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FFFFFF" w:themeColor="text1"/>
      </w:rPr>
    </w:tblStylePr>
    <w:tblStylePr w:type="nwCell">
      <w:rPr>
        <w:color w:val="FFFFFF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A3FCB"/>
    <w:pPr>
      <w:spacing w:before="0" w:after="0"/>
    </w:pPr>
    <w:rPr>
      <w:color w:val="FFFFFF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FFFFFF" w:themeColor="text1"/>
      </w:rPr>
    </w:tblStylePr>
    <w:tblStylePr w:type="nwCell">
      <w:rPr>
        <w:color w:val="FFFFFF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A3FCB"/>
    <w:pPr>
      <w:spacing w:before="0" w:after="0"/>
    </w:pPr>
    <w:rPr>
      <w:color w:val="FFFFFF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A3FCB"/>
    <w:pPr>
      <w:spacing w:before="0" w:after="0"/>
    </w:pPr>
    <w:rPr>
      <w:color w:val="FFFFFF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FFFFFF" w:themeColor="text1"/>
      </w:rPr>
    </w:tblStylePr>
    <w:tblStylePr w:type="nwCell">
      <w:rPr>
        <w:color w:val="FFFFFF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A3FCB"/>
    <w:pPr>
      <w:spacing w:before="0" w:after="0"/>
    </w:pPr>
    <w:rPr>
      <w:color w:val="FFFFFF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FFFFFF" w:themeColor="text1"/>
      </w:rPr>
    </w:tblStylePr>
    <w:tblStylePr w:type="nwCell">
      <w:rPr>
        <w:color w:val="FFFFFF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A3FCB"/>
    <w:pPr>
      <w:spacing w:before="0" w:after="0"/>
    </w:pPr>
    <w:rPr>
      <w:color w:val="FFFFFF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FFFFFF" w:themeColor="text1"/>
      </w:rPr>
    </w:tblStylePr>
    <w:tblStylePr w:type="nwCell">
      <w:rPr>
        <w:color w:val="FFFFFF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2A3FCB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3FCB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3FCB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3F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3FCB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FFFFF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FFFFFF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7F7F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BFBF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BFBF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FFFFFF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FFFFFF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FFFFFF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FFFFFF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FFFFFF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FFFFFF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2A3FCB"/>
    <w:pPr>
      <w:spacing w:before="0"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A3FCB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A3FCB"/>
    <w:pPr>
      <w:spacing w:before="0"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A3FCB"/>
    <w:rPr>
      <w:szCs w:val="21"/>
    </w:rPr>
  </w:style>
  <w:style w:type="character" w:styleId="Emphasis">
    <w:name w:val="Emphasis"/>
    <w:basedOn w:val="DefaultParagraphFont"/>
    <w:uiPriority w:val="20"/>
    <w:semiHidden/>
    <w:unhideWhenUsed/>
    <w:qFormat/>
    <w:rsid w:val="002A3FCB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2A3FCB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A3FCB"/>
    <w:pPr>
      <w:spacing w:before="0"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A3FCB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A3FCB"/>
    <w:pPr>
      <w:framePr w:w="7920" w:h="1980" w:hRule="exact" w:hSpace="180" w:wrap="auto" w:hAnchor="page" w:xAlign="center" w:yAlign="bottom"/>
      <w:spacing w:before="0" w:after="0"/>
      <w:ind w:left="2880"/>
    </w:pPr>
    <w:rPr>
      <w:rFonts w:eastAsiaTheme="majorEastAsia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A3FCB"/>
    <w:pPr>
      <w:spacing w:before="0" w:after="0"/>
    </w:pPr>
    <w:rPr>
      <w:rFonts w:eastAsiaTheme="majorEastAsia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A3FCB"/>
    <w:rPr>
      <w:color w:val="96607D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A3FCB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A3FCB"/>
    <w:pPr>
      <w:spacing w:before="0"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A3FCB"/>
    <w:rPr>
      <w:szCs w:val="20"/>
    </w:rPr>
  </w:style>
  <w:style w:type="table" w:styleId="GridTable1Light">
    <w:name w:val="Grid Table 1 Light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text1" w:themeTint="66"/>
        <w:left w:val="single" w:sz="4" w:space="0" w:color="FFFFFF" w:themeColor="text1" w:themeTint="66"/>
        <w:bottom w:val="single" w:sz="4" w:space="0" w:color="FFFFFF" w:themeColor="text1" w:themeTint="66"/>
        <w:right w:val="single" w:sz="4" w:space="0" w:color="FFFFFF" w:themeColor="text1" w:themeTint="66"/>
        <w:insideH w:val="single" w:sz="4" w:space="0" w:color="FFFFFF" w:themeColor="text1" w:themeTint="66"/>
        <w:insideV w:val="single" w:sz="4" w:space="0" w:color="FFFFFF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FFFFFF" w:themeColor="text1" w:themeTint="99"/>
        <w:bottom w:val="single" w:sz="2" w:space="0" w:color="FFFFFF" w:themeColor="text1" w:themeTint="99"/>
        <w:insideH w:val="single" w:sz="2" w:space="0" w:color="FFFFFF" w:themeColor="text1" w:themeTint="99"/>
        <w:insideV w:val="single" w:sz="2" w:space="0" w:color="FFFFFF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FFFF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FFFF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text1" w:themeFillTint="33"/>
      </w:tcPr>
    </w:tblStylePr>
    <w:tblStylePr w:type="band1Horz">
      <w:tblPr/>
      <w:tcPr>
        <w:shd w:val="clear" w:color="auto" w:fill="FFFFFF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47D459" w:themeColor="accent3" w:themeTint="99"/>
        <w:bottom w:val="single" w:sz="2" w:space="0" w:color="47D459" w:themeColor="accent3" w:themeTint="99"/>
        <w:insideH w:val="single" w:sz="2" w:space="0" w:color="47D459" w:themeColor="accent3" w:themeTint="99"/>
        <w:insideV w:val="single" w:sz="2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D45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D86DCB" w:themeColor="accent5" w:themeTint="99"/>
        <w:bottom w:val="single" w:sz="2" w:space="0" w:color="D86DCB" w:themeColor="accent5" w:themeTint="99"/>
        <w:insideH w:val="single" w:sz="2" w:space="0" w:color="D86DCB" w:themeColor="accent5" w:themeTint="99"/>
        <w:insideV w:val="single" w:sz="2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DC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8DD873" w:themeColor="accent6" w:themeTint="99"/>
        <w:bottom w:val="single" w:sz="2" w:space="0" w:color="8DD873" w:themeColor="accent6" w:themeTint="99"/>
        <w:insideH w:val="single" w:sz="2" w:space="0" w:color="8DD873" w:themeColor="accent6" w:themeTint="99"/>
        <w:insideV w:val="single" w:sz="2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87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3">
    <w:name w:val="Grid Table 3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text1" w:themeTint="99"/>
        <w:left w:val="single" w:sz="4" w:space="0" w:color="FFFFFF" w:themeColor="text1" w:themeTint="99"/>
        <w:bottom w:val="single" w:sz="4" w:space="0" w:color="FFFFFF" w:themeColor="text1" w:themeTint="99"/>
        <w:right w:val="single" w:sz="4" w:space="0" w:color="FFFFFF" w:themeColor="text1" w:themeTint="99"/>
        <w:insideH w:val="single" w:sz="4" w:space="0" w:color="FFFFFF" w:themeColor="text1" w:themeTint="99"/>
        <w:insideV w:val="single" w:sz="4" w:space="0" w:color="FFFFFF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FFF" w:themeFill="text1" w:themeFillTint="33"/>
      </w:tcPr>
    </w:tblStylePr>
    <w:tblStylePr w:type="band1Horz">
      <w:tblPr/>
      <w:tcPr>
        <w:shd w:val="clear" w:color="auto" w:fill="FFFFFF" w:themeFill="text1" w:themeFillTint="33"/>
      </w:tcPr>
    </w:tblStylePr>
    <w:tblStylePr w:type="neCell">
      <w:tblPr/>
      <w:tcPr>
        <w:tcBorders>
          <w:bottom w:val="single" w:sz="4" w:space="0" w:color="FFFFFF" w:themeColor="text1" w:themeTint="99"/>
        </w:tcBorders>
      </w:tcPr>
    </w:tblStylePr>
    <w:tblStylePr w:type="nwCell">
      <w:tblPr/>
      <w:tcPr>
        <w:tcBorders>
          <w:bottom w:val="single" w:sz="4" w:space="0" w:color="FFFFFF" w:themeColor="text1" w:themeTint="99"/>
        </w:tcBorders>
      </w:tcPr>
    </w:tblStylePr>
    <w:tblStylePr w:type="seCell">
      <w:tblPr/>
      <w:tcPr>
        <w:tcBorders>
          <w:top w:val="single" w:sz="4" w:space="0" w:color="FFFFFF" w:themeColor="text1" w:themeTint="99"/>
        </w:tcBorders>
      </w:tcPr>
    </w:tblStylePr>
    <w:tblStylePr w:type="swCell">
      <w:tblPr/>
      <w:tcPr>
        <w:tcBorders>
          <w:top w:val="single" w:sz="4" w:space="0" w:color="FFFFFF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text1" w:themeTint="99"/>
        <w:left w:val="single" w:sz="4" w:space="0" w:color="FFFFFF" w:themeColor="text1" w:themeTint="99"/>
        <w:bottom w:val="single" w:sz="4" w:space="0" w:color="FFFFFF" w:themeColor="text1" w:themeTint="99"/>
        <w:right w:val="single" w:sz="4" w:space="0" w:color="FFFFFF" w:themeColor="text1" w:themeTint="99"/>
        <w:insideH w:val="single" w:sz="4" w:space="0" w:color="FFFFFF" w:themeColor="text1" w:themeTint="99"/>
        <w:insideV w:val="single" w:sz="4" w:space="0" w:color="FFFFFF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text1"/>
          <w:left w:val="single" w:sz="4" w:space="0" w:color="FFFFFF" w:themeColor="text1"/>
          <w:bottom w:val="single" w:sz="4" w:space="0" w:color="FFFFFF" w:themeColor="text1"/>
          <w:right w:val="single" w:sz="4" w:space="0" w:color="FFFFFF" w:themeColor="text1"/>
          <w:insideH w:val="nil"/>
          <w:insideV w:val="nil"/>
        </w:tcBorders>
        <w:shd w:val="clear" w:color="auto" w:fill="FFFFFF" w:themeFill="text1"/>
      </w:tcPr>
    </w:tblStylePr>
    <w:tblStylePr w:type="lastRow">
      <w:rPr>
        <w:b/>
        <w:bCs/>
      </w:rPr>
      <w:tblPr/>
      <w:tcPr>
        <w:tcBorders>
          <w:top w:val="double" w:sz="4" w:space="0" w:color="FFFFFF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text1" w:themeFillTint="33"/>
      </w:tcPr>
    </w:tblStylePr>
    <w:tblStylePr w:type="band1Horz">
      <w:tblPr/>
      <w:tcPr>
        <w:shd w:val="clear" w:color="auto" w:fill="FFFFFF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FFF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FFFF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FFFF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FFFF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FFFF" w:themeFill="text1"/>
      </w:tcPr>
    </w:tblStylePr>
    <w:tblStylePr w:type="band1Vert">
      <w:tblPr/>
      <w:tcPr>
        <w:shd w:val="clear" w:color="auto" w:fill="FFFFFF" w:themeFill="text1" w:themeFillTint="66"/>
      </w:tcPr>
    </w:tblStylePr>
    <w:tblStylePr w:type="band1Horz">
      <w:tblPr/>
      <w:tcPr>
        <w:shd w:val="clear" w:color="auto" w:fill="FFFFFF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A3FCB"/>
    <w:pPr>
      <w:spacing w:after="0"/>
    </w:pPr>
    <w:rPr>
      <w:color w:val="FFFFFF" w:themeColor="text1"/>
    </w:rPr>
    <w:tblPr>
      <w:tblStyleRowBandSize w:val="1"/>
      <w:tblStyleColBandSize w:val="1"/>
      <w:tblBorders>
        <w:top w:val="single" w:sz="4" w:space="0" w:color="FFFFFF" w:themeColor="text1" w:themeTint="99"/>
        <w:left w:val="single" w:sz="4" w:space="0" w:color="FFFFFF" w:themeColor="text1" w:themeTint="99"/>
        <w:bottom w:val="single" w:sz="4" w:space="0" w:color="FFFFFF" w:themeColor="text1" w:themeTint="99"/>
        <w:right w:val="single" w:sz="4" w:space="0" w:color="FFFFFF" w:themeColor="text1" w:themeTint="99"/>
        <w:insideH w:val="single" w:sz="4" w:space="0" w:color="FFFFFF" w:themeColor="text1" w:themeTint="99"/>
        <w:insideV w:val="single" w:sz="4" w:space="0" w:color="FFFFFF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FFFF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text1" w:themeFillTint="33"/>
      </w:tcPr>
    </w:tblStylePr>
    <w:tblStylePr w:type="band1Horz">
      <w:tblPr/>
      <w:tcPr>
        <w:shd w:val="clear" w:color="auto" w:fill="FFFFFF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A3FCB"/>
    <w:pPr>
      <w:spacing w:after="0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A3FCB"/>
    <w:pPr>
      <w:spacing w:after="0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A3FCB"/>
    <w:pPr>
      <w:spacing w:after="0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A3FCB"/>
    <w:pPr>
      <w:spacing w:after="0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A3FCB"/>
    <w:pPr>
      <w:spacing w:after="0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A3FCB"/>
    <w:pPr>
      <w:spacing w:after="0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A3FCB"/>
    <w:pPr>
      <w:spacing w:after="0"/>
    </w:pPr>
    <w:rPr>
      <w:color w:val="FFFFFF" w:themeColor="text1"/>
    </w:rPr>
    <w:tblPr>
      <w:tblStyleRowBandSize w:val="1"/>
      <w:tblStyleColBandSize w:val="1"/>
      <w:tblBorders>
        <w:top w:val="single" w:sz="4" w:space="0" w:color="FFFFFF" w:themeColor="text1" w:themeTint="99"/>
        <w:left w:val="single" w:sz="4" w:space="0" w:color="FFFFFF" w:themeColor="text1" w:themeTint="99"/>
        <w:bottom w:val="single" w:sz="4" w:space="0" w:color="FFFFFF" w:themeColor="text1" w:themeTint="99"/>
        <w:right w:val="single" w:sz="4" w:space="0" w:color="FFFFFF" w:themeColor="text1" w:themeTint="99"/>
        <w:insideH w:val="single" w:sz="4" w:space="0" w:color="FFFFFF" w:themeColor="text1" w:themeTint="99"/>
        <w:insideV w:val="single" w:sz="4" w:space="0" w:color="FFFFFF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FFF" w:themeFill="text1" w:themeFillTint="33"/>
      </w:tcPr>
    </w:tblStylePr>
    <w:tblStylePr w:type="band1Horz">
      <w:tblPr/>
      <w:tcPr>
        <w:shd w:val="clear" w:color="auto" w:fill="FFFFFF" w:themeFill="text1" w:themeFillTint="33"/>
      </w:tcPr>
    </w:tblStylePr>
    <w:tblStylePr w:type="neCell">
      <w:tblPr/>
      <w:tcPr>
        <w:tcBorders>
          <w:bottom w:val="single" w:sz="4" w:space="0" w:color="FFFFFF" w:themeColor="text1" w:themeTint="99"/>
        </w:tcBorders>
      </w:tcPr>
    </w:tblStylePr>
    <w:tblStylePr w:type="nwCell">
      <w:tblPr/>
      <w:tcPr>
        <w:tcBorders>
          <w:bottom w:val="single" w:sz="4" w:space="0" w:color="FFFFFF" w:themeColor="text1" w:themeTint="99"/>
        </w:tcBorders>
      </w:tcPr>
    </w:tblStylePr>
    <w:tblStylePr w:type="seCell">
      <w:tblPr/>
      <w:tcPr>
        <w:tcBorders>
          <w:top w:val="single" w:sz="4" w:space="0" w:color="FFFFFF" w:themeColor="text1" w:themeTint="99"/>
        </w:tcBorders>
      </w:tcPr>
    </w:tblStylePr>
    <w:tblStylePr w:type="swCell">
      <w:tblPr/>
      <w:tcPr>
        <w:tcBorders>
          <w:top w:val="single" w:sz="4" w:space="0" w:color="FFFFFF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A3FCB"/>
    <w:pPr>
      <w:spacing w:after="0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A3FCB"/>
    <w:pPr>
      <w:spacing w:after="0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A3FCB"/>
    <w:pPr>
      <w:spacing w:after="0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A3FCB"/>
    <w:pPr>
      <w:spacing w:after="0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A3FCB"/>
    <w:pPr>
      <w:spacing w:after="0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A3FCB"/>
    <w:pPr>
      <w:spacing w:after="0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2D3701"/>
    <w:rPr>
      <w:rFonts w:asciiTheme="majorHAnsi" w:eastAsiaTheme="majorEastAsia" w:hAnsiTheme="majorHAnsi" w:cstheme="majorBidi"/>
      <w:color w:val="FFFFFF" w:themeColor="text2"/>
      <w:szCs w:val="2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3FCB"/>
    <w:rPr>
      <w:rFonts w:asciiTheme="majorHAnsi" w:eastAsiaTheme="majorEastAsia" w:hAnsiTheme="majorHAnsi" w:cstheme="majorBidi"/>
      <w:color w:val="0A2F40" w:themeColor="accent1" w:themeShade="7F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3FCB"/>
    <w:rPr>
      <w:rFonts w:asciiTheme="majorHAnsi" w:eastAsiaTheme="majorEastAsia" w:hAnsiTheme="majorHAnsi" w:cstheme="majorBidi"/>
      <w:i/>
      <w:iCs/>
      <w:color w:val="0A2F40" w:themeColor="accent1" w:themeShade="7F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3FCB"/>
    <w:rPr>
      <w:rFonts w:asciiTheme="majorHAnsi" w:eastAsiaTheme="majorEastAsia" w:hAnsiTheme="majorHAnsi" w:cstheme="majorBidi"/>
      <w:color w:val="FFFFFF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3FCB"/>
    <w:rPr>
      <w:rFonts w:asciiTheme="majorHAnsi" w:eastAsiaTheme="majorEastAsia" w:hAnsiTheme="majorHAnsi" w:cstheme="majorBidi"/>
      <w:i/>
      <w:iCs/>
      <w:color w:val="FFFFFF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2A3FCB"/>
  </w:style>
  <w:style w:type="paragraph" w:styleId="HTMLAddress">
    <w:name w:val="HTML Address"/>
    <w:basedOn w:val="Normal"/>
    <w:link w:val="HTMLAddressChar"/>
    <w:uiPriority w:val="99"/>
    <w:semiHidden/>
    <w:unhideWhenUsed/>
    <w:rsid w:val="002A3FCB"/>
    <w:pPr>
      <w:spacing w:before="0"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A3FCB"/>
    <w:rPr>
      <w:i/>
      <w:iCs/>
      <w:szCs w:val="21"/>
    </w:rPr>
  </w:style>
  <w:style w:type="character" w:styleId="HTMLCite">
    <w:name w:val="HTML Cite"/>
    <w:basedOn w:val="DefaultParagraphFont"/>
    <w:uiPriority w:val="99"/>
    <w:semiHidden/>
    <w:unhideWhenUsed/>
    <w:rsid w:val="002A3FCB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2A3FCB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2A3FCB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2A3FCB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A3FCB"/>
    <w:pPr>
      <w:spacing w:before="0"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A3FCB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2A3FCB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2A3FCB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2A3FCB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A3FCB"/>
    <w:rPr>
      <w:color w:val="467886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A3FCB"/>
    <w:pPr>
      <w:spacing w:before="0"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A3FCB"/>
    <w:pPr>
      <w:spacing w:before="0"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A3FCB"/>
    <w:pPr>
      <w:spacing w:before="0"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A3FCB"/>
    <w:pPr>
      <w:spacing w:before="0"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A3FCB"/>
    <w:pPr>
      <w:spacing w:before="0"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A3FCB"/>
    <w:pPr>
      <w:spacing w:before="0"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A3FCB"/>
    <w:pPr>
      <w:spacing w:before="0"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A3FCB"/>
    <w:pPr>
      <w:spacing w:before="0"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A3FCB"/>
    <w:pPr>
      <w:spacing w:before="0"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A3FCB"/>
    <w:rPr>
      <w:rFonts w:eastAsiaTheme="majorEastAsia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2D3701"/>
    <w:pPr>
      <w:pBdr>
        <w:top w:val="single" w:sz="4" w:space="10" w:color="0A2F41" w:themeColor="accent1" w:themeShade="80"/>
        <w:bottom w:val="single" w:sz="4" w:space="10" w:color="0A2F41" w:themeColor="accent1" w:themeShade="80"/>
      </w:pBdr>
      <w:spacing w:before="360" w:after="360"/>
      <w:jc w:val="center"/>
    </w:pPr>
    <w:rPr>
      <w:i/>
      <w:iCs/>
      <w:color w:val="0A2F41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2D3701"/>
    <w:rPr>
      <w:i/>
      <w:iCs/>
      <w:color w:val="0A2F41" w:themeColor="accent1" w:themeShade="80"/>
      <w:szCs w:val="21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2D3701"/>
    <w:rPr>
      <w:b/>
      <w:bCs/>
      <w:caps w:val="0"/>
      <w:smallCaps/>
      <w:color w:val="0A2F41" w:themeColor="accent1" w:themeShade="80"/>
      <w:spacing w:val="0"/>
    </w:rPr>
  </w:style>
  <w:style w:type="table" w:styleId="LightGrid">
    <w:name w:val="Light Grid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text1"/>
        <w:left w:val="single" w:sz="8" w:space="0" w:color="FFFFFF" w:themeColor="text1"/>
        <w:bottom w:val="single" w:sz="8" w:space="0" w:color="FFFFFF" w:themeColor="text1"/>
        <w:right w:val="single" w:sz="8" w:space="0" w:color="FFFFFF" w:themeColor="text1"/>
        <w:insideH w:val="single" w:sz="8" w:space="0" w:color="FFFFFF" w:themeColor="text1"/>
        <w:insideV w:val="single" w:sz="8" w:space="0" w:color="FFFFFF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FFFF" w:themeColor="text1"/>
          <w:left w:val="single" w:sz="8" w:space="0" w:color="FFFFFF" w:themeColor="text1"/>
          <w:bottom w:val="single" w:sz="18" w:space="0" w:color="FFFFFF" w:themeColor="text1"/>
          <w:right w:val="single" w:sz="8" w:space="0" w:color="FFFFFF" w:themeColor="text1"/>
          <w:insideH w:val="nil"/>
          <w:insideV w:val="single" w:sz="8" w:space="0" w:color="FFFFFF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FFFF" w:themeColor="text1"/>
          <w:left w:val="single" w:sz="8" w:space="0" w:color="FFFFFF" w:themeColor="text1"/>
          <w:bottom w:val="single" w:sz="8" w:space="0" w:color="FFFFFF" w:themeColor="text1"/>
          <w:right w:val="single" w:sz="8" w:space="0" w:color="FFFFFF" w:themeColor="text1"/>
          <w:insideH w:val="nil"/>
          <w:insideV w:val="single" w:sz="8" w:space="0" w:color="FFFFFF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FFFF" w:themeColor="text1"/>
          <w:left w:val="single" w:sz="8" w:space="0" w:color="FFFFFF" w:themeColor="text1"/>
          <w:bottom w:val="single" w:sz="8" w:space="0" w:color="FFFFFF" w:themeColor="text1"/>
          <w:right w:val="single" w:sz="8" w:space="0" w:color="FFFFFF" w:themeColor="text1"/>
        </w:tcBorders>
      </w:tcPr>
    </w:tblStylePr>
    <w:tblStylePr w:type="band1Vert">
      <w:tblPr/>
      <w:tcPr>
        <w:tcBorders>
          <w:top w:val="single" w:sz="8" w:space="0" w:color="FFFFFF" w:themeColor="text1"/>
          <w:left w:val="single" w:sz="8" w:space="0" w:color="FFFFFF" w:themeColor="text1"/>
          <w:bottom w:val="single" w:sz="8" w:space="0" w:color="FFFFFF" w:themeColor="text1"/>
          <w:right w:val="single" w:sz="8" w:space="0" w:color="FFFFFF" w:themeColor="text1"/>
        </w:tcBorders>
        <w:shd w:val="clear" w:color="auto" w:fill="FFFFFF" w:themeFill="text1" w:themeFillTint="3F"/>
      </w:tcPr>
    </w:tblStylePr>
    <w:tblStylePr w:type="band1Horz">
      <w:tblPr/>
      <w:tcPr>
        <w:tcBorders>
          <w:top w:val="single" w:sz="8" w:space="0" w:color="FFFFFF" w:themeColor="text1"/>
          <w:left w:val="single" w:sz="8" w:space="0" w:color="FFFFFF" w:themeColor="text1"/>
          <w:bottom w:val="single" w:sz="8" w:space="0" w:color="FFFFFF" w:themeColor="text1"/>
          <w:right w:val="single" w:sz="8" w:space="0" w:color="FFFFFF" w:themeColor="text1"/>
          <w:insideV w:val="single" w:sz="8" w:space="0" w:color="FFFFFF" w:themeColor="text1"/>
        </w:tcBorders>
        <w:shd w:val="clear" w:color="auto" w:fill="FFFFFF" w:themeFill="text1" w:themeFillTint="3F"/>
      </w:tcPr>
    </w:tblStylePr>
    <w:tblStylePr w:type="band2Horz">
      <w:tblPr/>
      <w:tcPr>
        <w:tcBorders>
          <w:top w:val="single" w:sz="8" w:space="0" w:color="FFFFFF" w:themeColor="text1"/>
          <w:left w:val="single" w:sz="8" w:space="0" w:color="FFFFFF" w:themeColor="text1"/>
          <w:bottom w:val="single" w:sz="8" w:space="0" w:color="FFFFFF" w:themeColor="text1"/>
          <w:right w:val="single" w:sz="8" w:space="0" w:color="FFFFFF" w:themeColor="text1"/>
          <w:insideV w:val="single" w:sz="8" w:space="0" w:color="FFFFFF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text1"/>
        <w:left w:val="single" w:sz="8" w:space="0" w:color="FFFFFF" w:themeColor="text1"/>
        <w:bottom w:val="single" w:sz="8" w:space="0" w:color="FFFFFF" w:themeColor="text1"/>
        <w:right w:val="single" w:sz="8" w:space="0" w:color="FFFFFF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FFFF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text1"/>
          <w:left w:val="single" w:sz="8" w:space="0" w:color="FFFFFF" w:themeColor="text1"/>
          <w:bottom w:val="single" w:sz="8" w:space="0" w:color="FFFFFF" w:themeColor="text1"/>
          <w:right w:val="single" w:sz="8" w:space="0" w:color="FFFFFF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FFFF" w:themeColor="text1"/>
          <w:left w:val="single" w:sz="8" w:space="0" w:color="FFFFFF" w:themeColor="text1"/>
          <w:bottom w:val="single" w:sz="8" w:space="0" w:color="FFFFFF" w:themeColor="text1"/>
          <w:right w:val="single" w:sz="8" w:space="0" w:color="FFFFFF" w:themeColor="text1"/>
        </w:tcBorders>
      </w:tcPr>
    </w:tblStylePr>
    <w:tblStylePr w:type="band1Horz">
      <w:tblPr/>
      <w:tcPr>
        <w:tcBorders>
          <w:top w:val="single" w:sz="8" w:space="0" w:color="FFFFFF" w:themeColor="text1"/>
          <w:left w:val="single" w:sz="8" w:space="0" w:color="FFFFFF" w:themeColor="text1"/>
          <w:bottom w:val="single" w:sz="8" w:space="0" w:color="FFFFFF" w:themeColor="text1"/>
          <w:right w:val="single" w:sz="8" w:space="0" w:color="FFFFFF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A3FCB"/>
    <w:pPr>
      <w:spacing w:before="0" w:after="0"/>
    </w:pPr>
    <w:rPr>
      <w:color w:val="BFBFBF" w:themeColor="text1" w:themeShade="BF"/>
    </w:rPr>
    <w:tblPr>
      <w:tblStyleRowBandSize w:val="1"/>
      <w:tblStyleColBandSize w:val="1"/>
      <w:tblBorders>
        <w:top w:val="single" w:sz="8" w:space="0" w:color="FFFFFF" w:themeColor="text1"/>
        <w:bottom w:val="single" w:sz="8" w:space="0" w:color="FFFFFF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FFFF" w:themeColor="text1"/>
          <w:left w:val="nil"/>
          <w:bottom w:val="single" w:sz="8" w:space="0" w:color="FFFFFF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FFFF" w:themeColor="text1"/>
          <w:left w:val="nil"/>
          <w:bottom w:val="single" w:sz="8" w:space="0" w:color="FFFFFF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A3FCB"/>
    <w:pPr>
      <w:spacing w:before="0" w:after="0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A3FCB"/>
    <w:pPr>
      <w:spacing w:before="0" w:after="0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A3FCB"/>
    <w:pPr>
      <w:spacing w:before="0" w:after="0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A3FCB"/>
    <w:pPr>
      <w:spacing w:before="0" w:after="0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A3FCB"/>
    <w:pPr>
      <w:spacing w:before="0" w:after="0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A3FCB"/>
    <w:pPr>
      <w:spacing w:before="0" w:after="0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A3FCB"/>
  </w:style>
  <w:style w:type="paragraph" w:styleId="List">
    <w:name w:val="List"/>
    <w:basedOn w:val="Normal"/>
    <w:uiPriority w:val="99"/>
    <w:semiHidden/>
    <w:unhideWhenUsed/>
    <w:rsid w:val="002A3FCB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A3FCB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A3FCB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A3FCB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A3FCB"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2A3FCB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A3FCB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A3FCB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A3FCB"/>
    <w:pPr>
      <w:numPr>
        <w:numId w:val="1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A3FCB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A3FCB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A3FCB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A3FCB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A3FCB"/>
    <w:pPr>
      <w:spacing w:after="120"/>
      <w:ind w:left="1800"/>
      <w:contextualSpacing/>
    </w:pPr>
  </w:style>
  <w:style w:type="paragraph" w:styleId="ListNumber">
    <w:name w:val="List Number"/>
    <w:basedOn w:val="Normal"/>
    <w:uiPriority w:val="11"/>
    <w:semiHidden/>
    <w:rsid w:val="00C139A1"/>
    <w:pPr>
      <w:numPr>
        <w:numId w:val="11"/>
      </w:numPr>
      <w:spacing w:line="240" w:lineRule="exact"/>
      <w:contextualSpacing/>
    </w:pPr>
  </w:style>
  <w:style w:type="paragraph" w:styleId="ListNumber2">
    <w:name w:val="List Number 2"/>
    <w:basedOn w:val="Normal"/>
    <w:uiPriority w:val="99"/>
    <w:semiHidden/>
    <w:unhideWhenUsed/>
    <w:rsid w:val="002A3FCB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A3FCB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A3FCB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A3FCB"/>
    <w:pPr>
      <w:numPr>
        <w:numId w:val="15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2A3FCB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FFFF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text1" w:themeFillTint="33"/>
      </w:tcPr>
    </w:tblStylePr>
    <w:tblStylePr w:type="band1Horz">
      <w:tblPr/>
      <w:tcPr>
        <w:shd w:val="clear" w:color="auto" w:fill="FFFFFF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2">
    <w:name w:val="List Table 2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text1" w:themeTint="99"/>
        <w:bottom w:val="single" w:sz="4" w:space="0" w:color="FFFFFF" w:themeColor="text1" w:themeTint="99"/>
        <w:insideH w:val="single" w:sz="4" w:space="0" w:color="FFFFFF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text1" w:themeFillTint="33"/>
      </w:tcPr>
    </w:tblStylePr>
    <w:tblStylePr w:type="band1Horz">
      <w:tblPr/>
      <w:tcPr>
        <w:shd w:val="clear" w:color="auto" w:fill="FFFFFF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45B0E1" w:themeColor="accent1" w:themeTint="99"/>
        <w:bottom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F1A983" w:themeColor="accent2" w:themeTint="99"/>
        <w:bottom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47D459" w:themeColor="accent3" w:themeTint="99"/>
        <w:bottom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60CAF3" w:themeColor="accent4" w:themeTint="99"/>
        <w:bottom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D86DCB" w:themeColor="accent5" w:themeTint="99"/>
        <w:bottom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8DD873" w:themeColor="accent6" w:themeTint="99"/>
        <w:bottom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3">
    <w:name w:val="List Table 3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text1"/>
        <w:left w:val="single" w:sz="4" w:space="0" w:color="FFFFFF" w:themeColor="text1"/>
        <w:bottom w:val="single" w:sz="4" w:space="0" w:color="FFFFFF" w:themeColor="text1"/>
        <w:right w:val="single" w:sz="4" w:space="0" w:color="FFFFFF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FFFF" w:themeFill="text1"/>
      </w:tcPr>
    </w:tblStylePr>
    <w:tblStylePr w:type="lastRow">
      <w:rPr>
        <w:b/>
        <w:bCs/>
      </w:rPr>
      <w:tblPr/>
      <w:tcPr>
        <w:tcBorders>
          <w:top w:val="double" w:sz="4" w:space="0" w:color="FFFFFF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FFFF" w:themeColor="text1"/>
          <w:right w:val="single" w:sz="4" w:space="0" w:color="FFFFFF" w:themeColor="text1"/>
        </w:tcBorders>
      </w:tcPr>
    </w:tblStylePr>
    <w:tblStylePr w:type="band1Horz">
      <w:tblPr/>
      <w:tcPr>
        <w:tcBorders>
          <w:top w:val="single" w:sz="4" w:space="0" w:color="FFFFFF" w:themeColor="text1"/>
          <w:bottom w:val="single" w:sz="4" w:space="0" w:color="FFFFFF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FFFF" w:themeColor="text1"/>
          <w:left w:val="nil"/>
        </w:tcBorders>
      </w:tcPr>
    </w:tblStylePr>
    <w:tblStylePr w:type="swCell">
      <w:tblPr/>
      <w:tcPr>
        <w:tcBorders>
          <w:top w:val="double" w:sz="4" w:space="0" w:color="FFFFFF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A72E" w:themeColor="accent6"/>
          <w:right w:val="single" w:sz="4" w:space="0" w:color="4EA72E" w:themeColor="accent6"/>
        </w:tcBorders>
      </w:tcPr>
    </w:tblStylePr>
    <w:tblStylePr w:type="band1Horz">
      <w:tblPr/>
      <w:tcPr>
        <w:tcBorders>
          <w:top w:val="single" w:sz="4" w:space="0" w:color="4EA72E" w:themeColor="accent6"/>
          <w:bottom w:val="single" w:sz="4" w:space="0" w:color="4EA7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A72E" w:themeColor="accent6"/>
          <w:left w:val="nil"/>
        </w:tcBorders>
      </w:tcPr>
    </w:tblStylePr>
    <w:tblStylePr w:type="swCell">
      <w:tblPr/>
      <w:tcPr>
        <w:tcBorders>
          <w:top w:val="double" w:sz="4" w:space="0" w:color="4EA72E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text1" w:themeTint="99"/>
        <w:left w:val="single" w:sz="4" w:space="0" w:color="FFFFFF" w:themeColor="text1" w:themeTint="99"/>
        <w:bottom w:val="single" w:sz="4" w:space="0" w:color="FFFFFF" w:themeColor="text1" w:themeTint="99"/>
        <w:right w:val="single" w:sz="4" w:space="0" w:color="FFFFFF" w:themeColor="text1" w:themeTint="99"/>
        <w:insideH w:val="single" w:sz="4" w:space="0" w:color="FFFFFF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text1"/>
          <w:left w:val="single" w:sz="4" w:space="0" w:color="FFFFFF" w:themeColor="text1"/>
          <w:bottom w:val="single" w:sz="4" w:space="0" w:color="FFFFFF" w:themeColor="text1"/>
          <w:right w:val="single" w:sz="4" w:space="0" w:color="FFFFFF" w:themeColor="text1"/>
          <w:insideH w:val="nil"/>
        </w:tcBorders>
        <w:shd w:val="clear" w:color="auto" w:fill="FFFFFF" w:themeFill="text1"/>
      </w:tcPr>
    </w:tblStylePr>
    <w:tblStylePr w:type="lastRow">
      <w:rPr>
        <w:b/>
        <w:bCs/>
      </w:rPr>
      <w:tblPr/>
      <w:tcPr>
        <w:tcBorders>
          <w:top w:val="double" w:sz="4" w:space="0" w:color="FFFFFF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text1" w:themeFillTint="33"/>
      </w:tcPr>
    </w:tblStylePr>
    <w:tblStylePr w:type="band1Horz">
      <w:tblPr/>
      <w:tcPr>
        <w:shd w:val="clear" w:color="auto" w:fill="FFFFFF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FFFF" w:themeColor="text1"/>
        <w:left w:val="single" w:sz="24" w:space="0" w:color="FFFFFF" w:themeColor="text1"/>
        <w:bottom w:val="single" w:sz="24" w:space="0" w:color="FFFFFF" w:themeColor="text1"/>
        <w:right w:val="single" w:sz="24" w:space="0" w:color="FFFFFF" w:themeColor="text1"/>
      </w:tblBorders>
    </w:tblPr>
    <w:tcPr>
      <w:shd w:val="clear" w:color="auto" w:fill="FFFFFF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tblBorders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97132" w:themeColor="accent2"/>
        <w:left w:val="single" w:sz="24" w:space="0" w:color="E97132" w:themeColor="accent2"/>
        <w:bottom w:val="single" w:sz="24" w:space="0" w:color="E97132" w:themeColor="accent2"/>
        <w:right w:val="single" w:sz="24" w:space="0" w:color="E97132" w:themeColor="accent2"/>
      </w:tblBorders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96B24" w:themeColor="accent3"/>
        <w:left w:val="single" w:sz="24" w:space="0" w:color="196B24" w:themeColor="accent3"/>
        <w:bottom w:val="single" w:sz="24" w:space="0" w:color="196B24" w:themeColor="accent3"/>
        <w:right w:val="single" w:sz="24" w:space="0" w:color="196B24" w:themeColor="accent3"/>
      </w:tblBorders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F9ED5" w:themeColor="accent4"/>
        <w:left w:val="single" w:sz="24" w:space="0" w:color="0F9ED5" w:themeColor="accent4"/>
        <w:bottom w:val="single" w:sz="24" w:space="0" w:color="0F9ED5" w:themeColor="accent4"/>
        <w:right w:val="single" w:sz="24" w:space="0" w:color="0F9ED5" w:themeColor="accent4"/>
      </w:tblBorders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2B93" w:themeColor="accent5"/>
        <w:left w:val="single" w:sz="24" w:space="0" w:color="A02B93" w:themeColor="accent5"/>
        <w:bottom w:val="single" w:sz="24" w:space="0" w:color="A02B93" w:themeColor="accent5"/>
        <w:right w:val="single" w:sz="24" w:space="0" w:color="A02B93" w:themeColor="accent5"/>
      </w:tblBorders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A72E" w:themeColor="accent6"/>
        <w:left w:val="single" w:sz="24" w:space="0" w:color="4EA72E" w:themeColor="accent6"/>
        <w:bottom w:val="single" w:sz="24" w:space="0" w:color="4EA72E" w:themeColor="accent6"/>
        <w:right w:val="single" w:sz="24" w:space="0" w:color="4EA72E" w:themeColor="accent6"/>
      </w:tblBorders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-Accent1">
    <w:name w:val="List Table 6 Colorful Accent 1"/>
    <w:basedOn w:val="TableNormal"/>
    <w:uiPriority w:val="51"/>
    <w:rsid w:val="002A3FCB"/>
    <w:pPr>
      <w:spacing w:after="0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A3FCB"/>
    <w:pPr>
      <w:spacing w:after="0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E97132" w:themeColor="accent2"/>
        <w:bottom w:val="single" w:sz="4" w:space="0" w:color="E9713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9713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A3FCB"/>
    <w:pPr>
      <w:spacing w:after="0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196B24" w:themeColor="accent3"/>
        <w:bottom w:val="single" w:sz="4" w:space="0" w:color="196B2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96B2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A3FCB"/>
    <w:pPr>
      <w:spacing w:after="0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0F9ED5" w:themeColor="accent4"/>
        <w:bottom w:val="single" w:sz="4" w:space="0" w:color="0F9E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F9E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A3FCB"/>
    <w:pPr>
      <w:spacing w:after="0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A02B93" w:themeColor="accent5"/>
        <w:bottom w:val="single" w:sz="4" w:space="0" w:color="A02B9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02B9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A3FCB"/>
    <w:pPr>
      <w:spacing w:after="0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A3FCB"/>
    <w:pPr>
      <w:spacing w:after="0"/>
    </w:pPr>
    <w:rPr>
      <w:color w:val="FFFFFF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FFFF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FFFF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FFFF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FFFF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FFFFFF" w:themeFill="text1" w:themeFillTint="33"/>
      </w:tcPr>
    </w:tblStylePr>
    <w:tblStylePr w:type="band1Horz">
      <w:tblPr/>
      <w:tcPr>
        <w:shd w:val="clear" w:color="auto" w:fill="FFFFFF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A3FCB"/>
    <w:pPr>
      <w:spacing w:after="0"/>
    </w:pPr>
    <w:rPr>
      <w:color w:val="0F476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5608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5608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5608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5608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A3FCB"/>
    <w:pPr>
      <w:spacing w:after="0"/>
    </w:pPr>
    <w:rPr>
      <w:color w:val="BF4E1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9713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9713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9713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9713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A3FCB"/>
    <w:pPr>
      <w:spacing w:after="0"/>
    </w:pPr>
    <w:rPr>
      <w:color w:val="124F1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96B2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96B2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96B2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96B2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A3FCB"/>
    <w:pPr>
      <w:spacing w:after="0"/>
    </w:pPr>
    <w:rPr>
      <w:color w:val="0B769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9E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9E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9E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9E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A3FCB"/>
    <w:pPr>
      <w:spacing w:after="0"/>
    </w:pPr>
    <w:rPr>
      <w:color w:val="77206D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2B9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2B9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2B9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2B9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A3FCB"/>
    <w:pPr>
      <w:spacing w:after="0"/>
    </w:pPr>
    <w:rPr>
      <w:color w:val="3A7C2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A72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A72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A72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A72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2A3FC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A3FCB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text1" w:themeTint="BF"/>
        <w:left w:val="single" w:sz="8" w:space="0" w:color="FFFFFF" w:themeColor="text1" w:themeTint="BF"/>
        <w:bottom w:val="single" w:sz="8" w:space="0" w:color="FFFFFF" w:themeColor="text1" w:themeTint="BF"/>
        <w:right w:val="single" w:sz="8" w:space="0" w:color="FFFFFF" w:themeColor="text1" w:themeTint="BF"/>
        <w:insideH w:val="single" w:sz="8" w:space="0" w:color="FFFFFF" w:themeColor="text1" w:themeTint="BF"/>
        <w:insideV w:val="single" w:sz="8" w:space="0" w:color="FFFFFF" w:themeColor="text1" w:themeTint="BF"/>
      </w:tblBorders>
    </w:tblPr>
    <w:tcPr>
      <w:shd w:val="clear" w:color="auto" w:fill="FFFFF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FFFF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text1" w:themeFillTint="7F"/>
      </w:tcPr>
    </w:tblStylePr>
    <w:tblStylePr w:type="band1Horz">
      <w:tblPr/>
      <w:tcPr>
        <w:shd w:val="clear" w:color="auto" w:fill="FFFFFF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FFFFFF" w:themeColor="text1"/>
    </w:rPr>
    <w:tblPr>
      <w:tblStyleRowBandSize w:val="1"/>
      <w:tblStyleColBandSize w:val="1"/>
      <w:tblBorders>
        <w:top w:val="single" w:sz="8" w:space="0" w:color="FFFFFF" w:themeColor="text1"/>
        <w:left w:val="single" w:sz="8" w:space="0" w:color="FFFFFF" w:themeColor="text1"/>
        <w:bottom w:val="single" w:sz="8" w:space="0" w:color="FFFFFF" w:themeColor="text1"/>
        <w:right w:val="single" w:sz="8" w:space="0" w:color="FFFFFF" w:themeColor="text1"/>
        <w:insideH w:val="single" w:sz="8" w:space="0" w:color="FFFFFF" w:themeColor="text1"/>
        <w:insideV w:val="single" w:sz="8" w:space="0" w:color="FFFFFF" w:themeColor="text1"/>
      </w:tblBorders>
    </w:tblPr>
    <w:tcPr>
      <w:shd w:val="clear" w:color="auto" w:fill="FFFFFF" w:themeFill="text1" w:themeFillTint="3F"/>
    </w:tcPr>
    <w:tblStylePr w:type="firstRow">
      <w:rPr>
        <w:b/>
        <w:bCs/>
        <w:color w:val="FFFFFF" w:themeColor="text1"/>
      </w:rPr>
      <w:tblPr/>
      <w:tcPr>
        <w:shd w:val="clear" w:color="auto" w:fill="FFFFFF" w:themeFill="text1" w:themeFillTint="19"/>
      </w:tcPr>
    </w:tblStylePr>
    <w:tblStylePr w:type="lastRow">
      <w:rPr>
        <w:b/>
        <w:bCs/>
        <w:color w:val="FFFFFF" w:themeColor="text1"/>
      </w:rPr>
      <w:tblPr/>
      <w:tcPr>
        <w:tcBorders>
          <w:top w:val="single" w:sz="12" w:space="0" w:color="FFFFFF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FFFFFF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text1" w:themeFillTint="33"/>
      </w:tcPr>
    </w:tblStylePr>
    <w:tblStylePr w:type="band1Vert">
      <w:tblPr/>
      <w:tcPr>
        <w:shd w:val="clear" w:color="auto" w:fill="FFFFFF" w:themeFill="text1" w:themeFillTint="7F"/>
      </w:tcPr>
    </w:tblStylePr>
    <w:tblStylePr w:type="band1Horz">
      <w:tblPr/>
      <w:tcPr>
        <w:tcBorders>
          <w:insideH w:val="single" w:sz="6" w:space="0" w:color="FFFFFF" w:themeColor="text1"/>
          <w:insideV w:val="single" w:sz="6" w:space="0" w:color="FFFFFF" w:themeColor="text1"/>
        </w:tcBorders>
        <w:shd w:val="clear" w:color="auto" w:fill="FFFFF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FFFFFF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FFFFFF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FFFFFF" w:themeColor="text1"/>
      </w:rPr>
      <w:tblPr/>
      <w:tcPr>
        <w:tcBorders>
          <w:top w:val="single" w:sz="12" w:space="0" w:color="FFFFFF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FFFFFF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FFFFFF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FFFFFF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FFFFFF" w:themeColor="text1"/>
      </w:rPr>
      <w:tblPr/>
      <w:tcPr>
        <w:tcBorders>
          <w:top w:val="single" w:sz="12" w:space="0" w:color="FFFFFF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FFFFFF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FFFFFF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FFFFFF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FFFFFF" w:themeColor="text1"/>
      </w:rPr>
      <w:tblPr/>
      <w:tcPr>
        <w:tcBorders>
          <w:top w:val="single" w:sz="12" w:space="0" w:color="FFFFFF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FFFFFF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FFFFFF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FFFFFF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FFFFFF" w:themeColor="text1"/>
      </w:rPr>
      <w:tblPr/>
      <w:tcPr>
        <w:tcBorders>
          <w:top w:val="single" w:sz="12" w:space="0" w:color="FFFFFF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FFFFFF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FFFFFF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FFFFFF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FFFFFF" w:themeColor="text1"/>
      </w:rPr>
      <w:tblPr/>
      <w:tcPr>
        <w:tcBorders>
          <w:top w:val="single" w:sz="12" w:space="0" w:color="FFFFFF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FFFFFF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FFFFFF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FFFFFF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FFFFFF" w:themeColor="text1"/>
      </w:rPr>
      <w:tblPr/>
      <w:tcPr>
        <w:tcBorders>
          <w:top w:val="single" w:sz="12" w:space="0" w:color="FFFFFF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FFFFFF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FFF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FFFF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FFFF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FFFF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FFFF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FFFF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FFFF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A3FCB"/>
    <w:pPr>
      <w:spacing w:before="0" w:after="0"/>
    </w:pPr>
    <w:rPr>
      <w:color w:val="FFFFFF" w:themeColor="text1"/>
    </w:rPr>
    <w:tblPr>
      <w:tblStyleRowBandSize w:val="1"/>
      <w:tblStyleColBandSize w:val="1"/>
      <w:tblBorders>
        <w:top w:val="single" w:sz="8" w:space="0" w:color="FFFFFF" w:themeColor="text1"/>
        <w:bottom w:val="single" w:sz="8" w:space="0" w:color="FFFFFF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FFFF" w:themeColor="text1"/>
        </w:tcBorders>
      </w:tcPr>
    </w:tblStylePr>
    <w:tblStylePr w:type="lastRow">
      <w:rPr>
        <w:b/>
        <w:bCs/>
        <w:color w:val="FFFFFF" w:themeColor="text2"/>
      </w:rPr>
      <w:tblPr/>
      <w:tcPr>
        <w:tcBorders>
          <w:top w:val="single" w:sz="8" w:space="0" w:color="FFFFFF" w:themeColor="text1"/>
          <w:bottom w:val="single" w:sz="8" w:space="0" w:color="FFFFFF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FFFF" w:themeColor="text1"/>
          <w:bottom w:val="single" w:sz="8" w:space="0" w:color="FFFFFF" w:themeColor="text1"/>
        </w:tcBorders>
      </w:tcPr>
    </w:tblStylePr>
    <w:tblStylePr w:type="band1Vert">
      <w:tblPr/>
      <w:tcPr>
        <w:shd w:val="clear" w:color="auto" w:fill="FFFFFF" w:themeFill="text1" w:themeFillTint="3F"/>
      </w:tcPr>
    </w:tblStylePr>
    <w:tblStylePr w:type="band1Horz">
      <w:tblPr/>
      <w:tcPr>
        <w:shd w:val="clear" w:color="auto" w:fill="FFFFFF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A3FCB"/>
    <w:pPr>
      <w:spacing w:before="0" w:after="0"/>
    </w:pPr>
    <w:rPr>
      <w:color w:val="FFFFFF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FFFFFF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A3FCB"/>
    <w:pPr>
      <w:spacing w:before="0" w:after="0"/>
    </w:pPr>
    <w:rPr>
      <w:color w:val="FFFFFF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FFFFFF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A3FCB"/>
    <w:pPr>
      <w:spacing w:before="0" w:after="0"/>
    </w:pPr>
    <w:rPr>
      <w:color w:val="FFFFFF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FFFFFF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A3FCB"/>
    <w:pPr>
      <w:spacing w:before="0" w:after="0"/>
    </w:pPr>
    <w:rPr>
      <w:color w:val="FFFFFF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FFFFFF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A3FCB"/>
    <w:pPr>
      <w:spacing w:before="0" w:after="0"/>
    </w:pPr>
    <w:rPr>
      <w:color w:val="FFFFFF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FFFFFF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A3FCB"/>
    <w:pPr>
      <w:spacing w:before="0" w:after="0"/>
    </w:pPr>
    <w:rPr>
      <w:color w:val="FFFFFF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FFFFFF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FFFFFF" w:themeColor="text1"/>
    </w:rPr>
    <w:tblPr>
      <w:tblStyleRowBandSize w:val="1"/>
      <w:tblStyleColBandSize w:val="1"/>
      <w:tblBorders>
        <w:top w:val="single" w:sz="8" w:space="0" w:color="FFFFFF" w:themeColor="text1"/>
        <w:left w:val="single" w:sz="8" w:space="0" w:color="FFFFFF" w:themeColor="text1"/>
        <w:bottom w:val="single" w:sz="8" w:space="0" w:color="FFFFFF" w:themeColor="text1"/>
        <w:right w:val="single" w:sz="8" w:space="0" w:color="FFFFFF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FFFF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FFFF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FFFF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FF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FFFFFF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FFFFFF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FFFFFF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FFFFFF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FFFFFF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FFFFFF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text1" w:themeTint="BF"/>
        <w:left w:val="single" w:sz="8" w:space="0" w:color="FFFFFF" w:themeColor="text1" w:themeTint="BF"/>
        <w:bottom w:val="single" w:sz="8" w:space="0" w:color="FFFFFF" w:themeColor="text1" w:themeTint="BF"/>
        <w:right w:val="single" w:sz="8" w:space="0" w:color="FFFFFF" w:themeColor="text1" w:themeTint="BF"/>
        <w:insideH w:val="single" w:sz="8" w:space="0" w:color="FFFFFF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FF" w:themeColor="text1" w:themeTint="BF"/>
          <w:left w:val="single" w:sz="8" w:space="0" w:color="FFFFFF" w:themeColor="text1" w:themeTint="BF"/>
          <w:bottom w:val="single" w:sz="8" w:space="0" w:color="FFFFFF" w:themeColor="text1" w:themeTint="BF"/>
          <w:right w:val="single" w:sz="8" w:space="0" w:color="FFFFFF" w:themeColor="text1" w:themeTint="BF"/>
          <w:insideH w:val="nil"/>
          <w:insideV w:val="nil"/>
        </w:tcBorders>
        <w:shd w:val="clear" w:color="auto" w:fill="FFFFFF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text1" w:themeTint="BF"/>
          <w:left w:val="single" w:sz="8" w:space="0" w:color="FFFFFF" w:themeColor="text1" w:themeTint="BF"/>
          <w:bottom w:val="single" w:sz="8" w:space="0" w:color="FFFFFF" w:themeColor="text1" w:themeTint="BF"/>
          <w:right w:val="single" w:sz="8" w:space="0" w:color="FFFFFF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A3FC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080" w:hanging="1080"/>
    </w:pPr>
    <w:rPr>
      <w:rFonts w:eastAsiaTheme="majorEastAsia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A3FC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36"/>
    <w:semiHidden/>
    <w:unhideWhenUsed/>
    <w:qFormat/>
    <w:rsid w:val="002A3FCB"/>
    <w:pPr>
      <w:spacing w:before="0" w:after="0"/>
    </w:pPr>
    <w:rPr>
      <w:szCs w:val="21"/>
    </w:rPr>
  </w:style>
  <w:style w:type="paragraph" w:styleId="NormalWeb">
    <w:name w:val="Normal (Web)"/>
    <w:basedOn w:val="Normal"/>
    <w:uiPriority w:val="99"/>
    <w:semiHidden/>
    <w:unhideWhenUsed/>
    <w:rsid w:val="002A3FCB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A3FC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A3FCB"/>
    <w:pPr>
      <w:spacing w:before="0"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A3FCB"/>
    <w:rPr>
      <w:szCs w:val="21"/>
    </w:rPr>
  </w:style>
  <w:style w:type="character" w:styleId="PageNumber">
    <w:name w:val="page number"/>
    <w:basedOn w:val="DefaultParagraphFont"/>
    <w:uiPriority w:val="99"/>
    <w:semiHidden/>
    <w:unhideWhenUsed/>
    <w:rsid w:val="002A3FCB"/>
  </w:style>
  <w:style w:type="table" w:styleId="PlainTable1">
    <w:name w:val="Plain Table 1"/>
    <w:basedOn w:val="TableNormal"/>
    <w:uiPriority w:val="41"/>
    <w:rsid w:val="002A3FCB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text1" w:themeTint="80"/>
        <w:bottom w:val="single" w:sz="4" w:space="0" w:color="FFFFF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FFFFF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FFFFFF" w:themeColor="text1" w:themeTint="80"/>
          <w:right w:val="single" w:sz="4" w:space="0" w:color="FFFFFF" w:themeColor="text1" w:themeTint="80"/>
        </w:tcBorders>
      </w:tcPr>
    </w:tblStylePr>
    <w:tblStylePr w:type="band2Vert">
      <w:tblPr/>
      <w:tcPr>
        <w:tcBorders>
          <w:left w:val="single" w:sz="4" w:space="0" w:color="FFFFFF" w:themeColor="text1" w:themeTint="80"/>
          <w:right w:val="single" w:sz="4" w:space="0" w:color="FFFFFF" w:themeColor="text1" w:themeTint="80"/>
        </w:tcBorders>
      </w:tcPr>
    </w:tblStylePr>
    <w:tblStylePr w:type="band1Horz">
      <w:tblPr/>
      <w:tcPr>
        <w:tcBorders>
          <w:top w:val="single" w:sz="4" w:space="0" w:color="FFFFFF" w:themeColor="text1" w:themeTint="80"/>
          <w:bottom w:val="single" w:sz="4" w:space="0" w:color="FFFFF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FFFFF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FFFFF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A3FCB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FFF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FFF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FFF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FFF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2A3FCB"/>
    <w:pPr>
      <w:spacing w:before="0" w:after="0"/>
    </w:pPr>
    <w:rPr>
      <w:rFonts w:ascii="Consolas" w:hAnsi="Consola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A3FCB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2D3701"/>
    <w:pPr>
      <w:spacing w:before="200" w:after="160"/>
      <w:jc w:val="center"/>
    </w:pPr>
    <w:rPr>
      <w:i/>
      <w:iCs/>
      <w:color w:val="FFFFFF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2D3701"/>
    <w:rPr>
      <w:i/>
      <w:iCs/>
      <w:color w:val="FFFFFF" w:themeColor="text1" w:themeTint="BF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A3FC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A3FCB"/>
    <w:rPr>
      <w:szCs w:val="21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A3FCB"/>
    <w:pPr>
      <w:spacing w:before="0" w:after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A3FCB"/>
    <w:rPr>
      <w:szCs w:val="21"/>
    </w:rPr>
  </w:style>
  <w:style w:type="character" w:styleId="Strong">
    <w:name w:val="Strong"/>
    <w:basedOn w:val="DefaultParagraphFont"/>
    <w:uiPriority w:val="22"/>
    <w:semiHidden/>
    <w:unhideWhenUsed/>
    <w:qFormat/>
    <w:rsid w:val="002A3FCB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2A3FCB"/>
    <w:rPr>
      <w:i/>
      <w:iCs/>
      <w:color w:val="FFFFFF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2A3FCB"/>
    <w:rPr>
      <w:smallCaps/>
      <w:color w:val="FFFFFF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2A3FCB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A3FCB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A3FC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A3FC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A3FC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A3FCB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A3FCB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A3FCB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A3FCB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A3FCB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A3FCB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A3FCB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A3FCB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A3FCB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A3FCB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A3FCB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A3FCB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A3FC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A3FCB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A3FCB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A3FCB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A3FC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A3FC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A3FCB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A3FCB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A3FCB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A3FCB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A3FCB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A3FCB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A3FC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A3FC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A3FC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A3FC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A3FC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A3FCB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A3FCB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2A3FC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A3FCB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A3FCB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A3FC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A3FCB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A3FCB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A3F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A3FC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A3FC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A3FCB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A3FCB"/>
    <w:pPr>
      <w:spacing w:before="120"/>
    </w:pPr>
    <w:rPr>
      <w:rFonts w:eastAsiaTheme="majorEastAsia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A3FCB"/>
  </w:style>
  <w:style w:type="paragraph" w:styleId="TOC2">
    <w:name w:val="toc 2"/>
    <w:basedOn w:val="Normal"/>
    <w:next w:val="Normal"/>
    <w:autoRedefine/>
    <w:uiPriority w:val="39"/>
    <w:semiHidden/>
    <w:unhideWhenUsed/>
    <w:rsid w:val="002A3FCB"/>
    <w:pPr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A3FCB"/>
    <w:pPr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A3FCB"/>
    <w:pPr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A3FCB"/>
    <w:pPr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A3FCB"/>
    <w:pPr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A3FCB"/>
    <w:pPr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A3FCB"/>
    <w:pPr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A3FCB"/>
    <w:pPr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8206D"/>
    <w:pPr>
      <w:keepNext/>
      <w:keepLines/>
      <w:pBdr>
        <w:top w:val="single" w:sz="2" w:space="1" w:color="0C3512" w:themeColor="accent3" w:themeShade="80"/>
      </w:pBdr>
      <w:outlineLvl w:val="9"/>
    </w:pPr>
    <w:rPr>
      <w:szCs w:val="32"/>
    </w:rPr>
  </w:style>
  <w:style w:type="table" w:customStyle="1" w:styleId="Style1">
    <w:name w:val="Style1"/>
    <w:basedOn w:val="TableNormal"/>
    <w:uiPriority w:val="99"/>
    <w:rsid w:val="00C021A3"/>
    <w:pPr>
      <w:spacing w:before="0" w:after="0"/>
    </w:pPr>
    <w:tblPr>
      <w:tblBorders>
        <w:top w:val="single" w:sz="24" w:space="0" w:color="196B24" w:themeColor="accent3"/>
        <w:bottom w:val="single" w:sz="24" w:space="0" w:color="196B24" w:themeColor="accent3"/>
        <w:insideH w:val="single" w:sz="8" w:space="0" w:color="E97132" w:themeColor="accent2"/>
      </w:tblBorders>
    </w:tblPr>
  </w:style>
  <w:style w:type="paragraph" w:customStyle="1" w:styleId="DateTime">
    <w:name w:val="Date/Time"/>
    <w:basedOn w:val="Normal"/>
    <w:uiPriority w:val="4"/>
    <w:semiHidden/>
    <w:qFormat/>
    <w:rsid w:val="00A25C45"/>
    <w:pPr>
      <w:framePr w:hSpace="180" w:wrap="around" w:vAnchor="text" w:hAnchor="margin" w:y="203"/>
      <w:spacing w:before="0" w:after="0"/>
    </w:pPr>
    <w:rPr>
      <w:rFonts w:asciiTheme="majorHAnsi" w:hAnsiTheme="majorHAnsi"/>
      <w:b/>
      <w:caps/>
      <w:color w:val="0F9ED5" w:themeColor="accent4"/>
    </w:rPr>
  </w:style>
  <w:style w:type="paragraph" w:customStyle="1" w:styleId="PageNumbers">
    <w:name w:val="Page Numbers"/>
    <w:basedOn w:val="Footer"/>
    <w:uiPriority w:val="1"/>
    <w:semiHidden/>
    <w:rsid w:val="001007F7"/>
  </w:style>
  <w:style w:type="paragraph" w:customStyle="1" w:styleId="BackgroundPlaceholder">
    <w:name w:val="Background Placeholder"/>
    <w:basedOn w:val="Normal"/>
    <w:semiHidden/>
    <w:qFormat/>
    <w:rsid w:val="00AC319B"/>
    <w:pPr>
      <w:spacing w:before="0" w:after="0" w:line="240" w:lineRule="auto"/>
    </w:pPr>
    <w:rPr>
      <w:sz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67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11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image" Target="media/image5.jp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sv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yo\AppData\Roaming\Microsoft\Templates\Minute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D0A6881B4EC41B98CAF4A31CC175B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A1B178-9FB0-45E7-8B7C-02F41A493BFC}"/>
      </w:docPartPr>
      <w:docPartBody>
        <w:p w:rsidR="00404D4A" w:rsidRDefault="00404D4A">
          <w:pPr>
            <w:pStyle w:val="9D0A6881B4EC41B98CAF4A31CC175BDB"/>
          </w:pPr>
          <w:r>
            <w:t>In attendance</w:t>
          </w:r>
        </w:p>
      </w:docPartBody>
    </w:docPart>
    <w:docPart>
      <w:docPartPr>
        <w:name w:val="0567F8E45BFC46D2AD738479AD0272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436125-443F-4855-A2D7-7D89CFAC8821}"/>
      </w:docPartPr>
      <w:docPartBody>
        <w:p w:rsidR="00404D4A" w:rsidRDefault="00404D4A">
          <w:pPr>
            <w:pStyle w:val="0567F8E45BFC46D2AD738479AD0272FA"/>
          </w:pPr>
          <w:r>
            <w:t>Approval of minutes</w:t>
          </w:r>
        </w:p>
      </w:docPartBody>
    </w:docPart>
    <w:docPart>
      <w:docPartPr>
        <w:name w:val="D95ED4BE82214711B97575CB16629E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C71BE6-3085-4A8B-9D58-2F33C191EF75}"/>
      </w:docPartPr>
      <w:docPartBody>
        <w:p w:rsidR="00404D4A" w:rsidRDefault="00404D4A">
          <w:pPr>
            <w:pStyle w:val="D95ED4BE82214711B97575CB16629EB0"/>
          </w:pPr>
          <w:r>
            <w:t>Next meeting</w:t>
          </w:r>
        </w:p>
      </w:docPartBody>
    </w:docPart>
    <w:docPart>
      <w:docPartPr>
        <w:name w:val="2CD31A194C4D43548714028DB5A63E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44C3BC-5080-4DE4-8B41-98691BF004E7}"/>
      </w:docPartPr>
      <w:docPartBody>
        <w:p w:rsidR="00404D4A" w:rsidRDefault="00404D4A" w:rsidP="00404D4A">
          <w:pPr>
            <w:pStyle w:val="2CD31A194C4D43548714028DB5A63EE5"/>
          </w:pPr>
          <w:r w:rsidRPr="00C021A3">
            <w:t>Date</w:t>
          </w:r>
        </w:p>
      </w:docPartBody>
    </w:docPart>
    <w:docPart>
      <w:docPartPr>
        <w:name w:val="353A50E71F654CF5871EEED65CFC9E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51C7DC-A0BB-4BC8-BCFA-B2467E608A1B}"/>
      </w:docPartPr>
      <w:docPartBody>
        <w:p w:rsidR="00404D4A" w:rsidRDefault="00404D4A" w:rsidP="00404D4A">
          <w:pPr>
            <w:pStyle w:val="353A50E71F654CF5871EEED65CFC9ECE"/>
          </w:pPr>
          <w:r w:rsidRPr="00E925E4">
            <w:t>Time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Book">
    <w:altName w:val="Calibri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Book Antiqua">
    <w:altName w:val="Georgi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A95284"/>
    <w:multiLevelType w:val="hybridMultilevel"/>
    <w:tmpl w:val="8DB4B09E"/>
    <w:lvl w:ilvl="0" w:tplc="45B4A1B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EB58A4"/>
    <w:multiLevelType w:val="hybridMultilevel"/>
    <w:tmpl w:val="9CA4C0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71415578">
    <w:abstractNumId w:val="0"/>
  </w:num>
  <w:num w:numId="2" w16cid:durableId="864289123">
    <w:abstractNumId w:val="1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D4A"/>
    <w:rsid w:val="001A01C1"/>
    <w:rsid w:val="00267675"/>
    <w:rsid w:val="00404D4A"/>
    <w:rsid w:val="004B579F"/>
    <w:rsid w:val="005805CF"/>
    <w:rsid w:val="00605529"/>
    <w:rsid w:val="00805D35"/>
    <w:rsid w:val="009A37D7"/>
    <w:rsid w:val="00CB7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D0A6881B4EC41B98CAF4A31CC175BDB">
    <w:name w:val="9D0A6881B4EC41B98CAF4A31CC175BDB"/>
  </w:style>
  <w:style w:type="paragraph" w:customStyle="1" w:styleId="0567F8E45BFC46D2AD738479AD0272FA">
    <w:name w:val="0567F8E45BFC46D2AD738479AD0272FA"/>
  </w:style>
  <w:style w:type="paragraph" w:styleId="ListBullet">
    <w:name w:val="List Bullet"/>
    <w:basedOn w:val="Normal"/>
    <w:uiPriority w:val="10"/>
    <w:unhideWhenUsed/>
    <w:qFormat/>
    <w:pPr>
      <w:numPr>
        <w:numId w:val="1"/>
      </w:numPr>
      <w:spacing w:before="120" w:after="120" w:line="240" w:lineRule="exact"/>
      <w:ind w:left="360"/>
      <w:contextualSpacing/>
    </w:pPr>
    <w:rPr>
      <w:color w:val="275317" w:themeColor="accent6" w:themeShade="80"/>
      <w:kern w:val="0"/>
      <w:sz w:val="20"/>
      <w:szCs w:val="21"/>
      <w:lang w:eastAsia="ja-JP"/>
      <w14:ligatures w14:val="none"/>
    </w:rPr>
  </w:style>
  <w:style w:type="paragraph" w:customStyle="1" w:styleId="D95ED4BE82214711B97575CB16629EB0">
    <w:name w:val="D95ED4BE82214711B97575CB16629EB0"/>
  </w:style>
  <w:style w:type="paragraph" w:customStyle="1" w:styleId="2CD31A194C4D43548714028DB5A63EE5">
    <w:name w:val="2CD31A194C4D43548714028DB5A63EE5"/>
    <w:rsid w:val="00404D4A"/>
  </w:style>
  <w:style w:type="paragraph" w:customStyle="1" w:styleId="353A50E71F654CF5871EEED65CFC9ECE">
    <w:name w:val="353A50E71F654CF5871EEED65CFC9ECE"/>
    <w:rsid w:val="00404D4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6.jpeg"/></Relationships>
</file>

<file path=word/theme/theme1.xml><?xml version="1.0" encoding="utf-8"?>
<a:theme xmlns:a="http://schemas.openxmlformats.org/drawingml/2006/main" name="PTA Agenda">
  <a:themeElements>
    <a:clrScheme name="Custom 1">
      <a:dk1>
        <a:srgbClr val="FFFFFF"/>
      </a:dk1>
      <a:lt1>
        <a:sysClr val="window" lastClr="FFFFFF"/>
      </a:lt1>
      <a:dk2>
        <a:srgbClr val="FFFFFF"/>
      </a:dk2>
      <a:lt2>
        <a:srgbClr val="FFFFFF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ustom 59">
      <a:majorFont>
        <a:latin typeface="Book Antiqua"/>
        <a:ea typeface=""/>
        <a:cs typeface=""/>
      </a:majorFont>
      <a:minorFont>
        <a:latin typeface="Franklin Gothic 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42448713-48CF-40FF-A256-E269CDCF584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818A6ED-9842-4C08-ADA8-03222138BF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D6CF7BD-951C-4442-BEF2-3A30DB1567C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46D8670-451A-464E-A64D-AF88C00BD44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4.xml><?xml version="1.0" encoding="utf-8"?>
<ds:datastoreItem xmlns:ds="http://schemas.openxmlformats.org/officeDocument/2006/customXml" ds:itemID="{8B7E6206-F990-47C2-B521-D483779F1CBD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Minutes</Template>
  <TotalTime>2</TotalTime>
  <Pages>4</Pages>
  <Words>1182</Words>
  <Characters>5789</Characters>
  <Application>Microsoft Office Word</Application>
  <DocSecurity>0</DocSecurity>
  <Lines>104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Wanda Weidemann</dc:creator>
  <cp:lastModifiedBy>Wanda Weidemann</cp:lastModifiedBy>
  <cp:revision>2</cp:revision>
  <dcterms:created xsi:type="dcterms:W3CDTF">2026-04-20T01:50:00Z</dcterms:created>
  <dcterms:modified xsi:type="dcterms:W3CDTF">2026-04-20T01:50:00Z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